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0"/>
      </w:tblGrid>
      <w:tr w:rsidR="00B32AEA" w:rsidRPr="00EA1E30" w14:paraId="798523AD" w14:textId="77777777" w:rsidTr="008370B3">
        <w:trPr>
          <w:trHeight w:hRule="exact" w:val="8505"/>
        </w:trPr>
        <w:tc>
          <w:tcPr>
            <w:tcW w:w="9866" w:type="dxa"/>
          </w:tcPr>
          <w:p w14:paraId="275B6DDB" w14:textId="0AB2813B" w:rsidR="00B32AEA" w:rsidRPr="00EA1E30" w:rsidRDefault="00B32AEA" w:rsidP="008370B3">
            <w:pPr>
              <w:pStyle w:val="0Rapporttitel"/>
            </w:pPr>
            <w:bookmarkStart w:id="0" w:name="Titel"/>
            <w:bookmarkStart w:id="1" w:name="_GoBack"/>
            <w:bookmarkEnd w:id="1"/>
            <w:r w:rsidRPr="00EA1E30">
              <w:t>Model Verwerkersovereenkomst</w:t>
            </w:r>
            <w:bookmarkEnd w:id="0"/>
          </w:p>
          <w:p w14:paraId="6132F4FF" w14:textId="2F558CA1" w:rsidR="001E177E" w:rsidRPr="001E177E" w:rsidRDefault="001E177E" w:rsidP="001E177E">
            <w:pPr>
              <w:adjustRightInd/>
              <w:snapToGrid/>
              <w:rPr>
                <w:b/>
                <w:kern w:val="0"/>
                <w:sz w:val="28"/>
                <w:szCs w:val="28"/>
              </w:rPr>
            </w:pPr>
            <w:r w:rsidRPr="001E177E">
              <w:rPr>
                <w:b/>
                <w:kern w:val="0"/>
                <w:sz w:val="28"/>
                <w:szCs w:val="28"/>
              </w:rPr>
              <w:t xml:space="preserve">SURF Juridisch Normenkader (Cloud)services </w:t>
            </w:r>
          </w:p>
          <w:p w14:paraId="79923842" w14:textId="77777777" w:rsidR="00B32AEA" w:rsidRPr="00EA1E30" w:rsidRDefault="00B32AEA" w:rsidP="001E177E">
            <w:pPr>
              <w:adjustRightInd/>
              <w:snapToGrid/>
            </w:pPr>
          </w:p>
        </w:tc>
      </w:tr>
      <w:tr w:rsidR="00B32AEA" w:rsidRPr="00EA1E30" w14:paraId="583DC610" w14:textId="77777777" w:rsidTr="008370B3">
        <w:tc>
          <w:tcPr>
            <w:tcW w:w="9866" w:type="dxa"/>
          </w:tcPr>
          <w:p w14:paraId="03B68CAD" w14:textId="555DD152" w:rsidR="00B32AEA" w:rsidRPr="00EA1E30" w:rsidRDefault="00B32AEA" w:rsidP="008370B3">
            <w:pPr>
              <w:pStyle w:val="0Normaal"/>
            </w:pPr>
            <w:r w:rsidRPr="00EA1E30">
              <w:t xml:space="preserve">Utrecht, </w:t>
            </w:r>
            <w:r w:rsidRPr="00EA1E30">
              <w:fldChar w:fldCharType="begin"/>
            </w:r>
            <w:r w:rsidRPr="00EA1E30">
              <w:instrText xml:space="preserve"> CREATEDATE \@ "d MMMM yyyy" \* MERGEFORMAT </w:instrText>
            </w:r>
            <w:r w:rsidRPr="00EA1E30">
              <w:fldChar w:fldCharType="separate"/>
            </w:r>
            <w:r w:rsidR="00056384">
              <w:rPr>
                <w:noProof/>
              </w:rPr>
              <w:t>oktober</w:t>
            </w:r>
            <w:r w:rsidRPr="00EA1E30">
              <w:rPr>
                <w:noProof/>
              </w:rPr>
              <w:t xml:space="preserve"> 201</w:t>
            </w:r>
            <w:r w:rsidRPr="00EA1E30">
              <w:fldChar w:fldCharType="end"/>
            </w:r>
            <w:r w:rsidRPr="00EA1E30">
              <w:t>7</w:t>
            </w:r>
          </w:p>
          <w:p w14:paraId="0D3F80D3" w14:textId="26CC00C2" w:rsidR="00B32AEA" w:rsidRPr="00EA1E30" w:rsidRDefault="00B32AEA" w:rsidP="008370B3">
            <w:pPr>
              <w:pStyle w:val="0Normaal"/>
            </w:pPr>
            <w:r w:rsidRPr="00EA1E30">
              <w:t xml:space="preserve">Versienummer: </w:t>
            </w:r>
            <w:r w:rsidR="00DC1119" w:rsidRPr="00EA1E30">
              <w:t>2.0</w:t>
            </w:r>
            <w:r w:rsidRPr="003D426C">
              <w:fldChar w:fldCharType="begin"/>
            </w:r>
            <w:r w:rsidRPr="00EA1E30">
              <w:instrText xml:space="preserve"> FILLIN "Versienummer"  \* MERGEFORMAT </w:instrText>
            </w:r>
            <w:r w:rsidRPr="003D426C">
              <w:fldChar w:fldCharType="end"/>
            </w:r>
          </w:p>
        </w:tc>
      </w:tr>
    </w:tbl>
    <w:p w14:paraId="54E4427B" w14:textId="77777777" w:rsidR="00B32AEA" w:rsidRPr="00EA1E30" w:rsidRDefault="00B32AEA" w:rsidP="00B32AEA">
      <w:pPr>
        <w:sectPr w:rsidR="00B32AEA" w:rsidRPr="00EA1E30" w:rsidSect="00B32AEA">
          <w:headerReference w:type="even" r:id="rId8"/>
          <w:headerReference w:type="default" r:id="rId9"/>
          <w:pgSz w:w="11906" w:h="16838" w:code="9"/>
          <w:pgMar w:top="4536" w:right="1418" w:bottom="1440" w:left="1418" w:header="851" w:footer="794" w:gutter="0"/>
          <w:cols w:space="720"/>
          <w:formProt w:val="0"/>
          <w:docGrid w:linePitch="245"/>
        </w:sectPr>
      </w:pPr>
    </w:p>
    <w:p w14:paraId="5CE9C704" w14:textId="77777777" w:rsidR="0068281D" w:rsidRDefault="0068281D" w:rsidP="0068281D">
      <w:pPr>
        <w:adjustRightInd/>
        <w:snapToGrid/>
      </w:pPr>
      <w:bookmarkStart w:id="2" w:name="_Toc12942315"/>
      <w:bookmarkStart w:id="3" w:name="_Toc12942647"/>
      <w:bookmarkStart w:id="4" w:name="_Toc12942660"/>
      <w:bookmarkStart w:id="5" w:name="_Toc12942703"/>
      <w:bookmarkStart w:id="6" w:name="_Toc12942727"/>
      <w:bookmarkStart w:id="7" w:name="_Toc24168733"/>
      <w:bookmarkEnd w:id="2"/>
      <w:bookmarkEnd w:id="3"/>
      <w:bookmarkEnd w:id="4"/>
      <w:bookmarkEnd w:id="5"/>
      <w:bookmarkEnd w:id="6"/>
      <w:r>
        <w:lastRenderedPageBreak/>
        <w:br w:type="page"/>
      </w:r>
    </w:p>
    <w:tbl>
      <w:tblPr>
        <w:tblStyle w:val="TableGrid"/>
        <w:tblpPr w:leftFromText="142" w:rightFromText="142" w:vertAnchor="page" w:tblpY="2779"/>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68281D" w14:paraId="0C2D6ED5" w14:textId="77777777" w:rsidTr="004E6A23">
        <w:trPr>
          <w:cantSplit/>
          <w:trHeight w:hRule="exact" w:val="12587"/>
        </w:trPr>
        <w:tc>
          <w:tcPr>
            <w:tcW w:w="9071" w:type="dxa"/>
          </w:tcPr>
          <w:p w14:paraId="0F84CCFB" w14:textId="77777777" w:rsidR="0068281D" w:rsidRPr="00FA768F" w:rsidRDefault="0068281D" w:rsidP="004E6A23">
            <w:pPr>
              <w:pStyle w:val="0Kop2NietInInhoudGeenNummerBovenaan"/>
              <w:framePr w:hSpace="0" w:wrap="auto" w:vAnchor="margin" w:yAlign="inline"/>
              <w:suppressOverlap w:val="0"/>
            </w:pPr>
            <w:r w:rsidRPr="00FA768F">
              <w:lastRenderedPageBreak/>
              <w:t>Colofon</w:t>
            </w:r>
          </w:p>
          <w:p w14:paraId="64696754" w14:textId="481DDAA0" w:rsidR="0068281D" w:rsidRPr="00DB2EEA" w:rsidRDefault="0068281D" w:rsidP="0068281D">
            <w:pPr>
              <w:pStyle w:val="0Normaal"/>
            </w:pPr>
            <w:r w:rsidRPr="00DB2EEA">
              <w:fldChar w:fldCharType="begin"/>
            </w:r>
            <w:r w:rsidRPr="00DB2EEA">
              <w:instrText xml:space="preserve"> REF Titel \h  \* MERGEFORMAT </w:instrText>
            </w:r>
            <w:r w:rsidRPr="00DB2EEA">
              <w:fldChar w:fldCharType="separate"/>
            </w:r>
            <w:r w:rsidRPr="00EA1E30">
              <w:t>Model Verwerkersovereenkomst</w:t>
            </w:r>
            <w:r w:rsidRPr="00DB2EEA">
              <w:fldChar w:fldCharType="end"/>
            </w:r>
          </w:p>
          <w:p w14:paraId="3AADF2E2" w14:textId="77777777" w:rsidR="0068281D" w:rsidRDefault="0068281D" w:rsidP="004E6A23">
            <w:pPr>
              <w:pStyle w:val="0Normaal"/>
            </w:pPr>
          </w:p>
          <w:p w14:paraId="3E4B9B1F" w14:textId="77777777" w:rsidR="0068281D" w:rsidRPr="00115B51" w:rsidRDefault="0068281D" w:rsidP="004E6A23">
            <w:pPr>
              <w:pStyle w:val="0Normaal"/>
            </w:pPr>
          </w:p>
          <w:p w14:paraId="758AD7FD" w14:textId="77777777" w:rsidR="0068281D" w:rsidRPr="00115B51" w:rsidRDefault="0068281D" w:rsidP="004E6A23">
            <w:pPr>
              <w:pStyle w:val="0Normaal"/>
            </w:pPr>
            <w:r w:rsidRPr="00115B51">
              <w:t>SURF</w:t>
            </w:r>
          </w:p>
          <w:p w14:paraId="6A8CFC0B" w14:textId="77777777" w:rsidR="0068281D" w:rsidRPr="00BE6F9A" w:rsidRDefault="0068281D" w:rsidP="004E6A23">
            <w:pPr>
              <w:pStyle w:val="0Normaal"/>
            </w:pPr>
            <w:r w:rsidRPr="00BE6F9A">
              <w:t xml:space="preserve">Postbus </w:t>
            </w:r>
            <w:r>
              <w:t>19035</w:t>
            </w:r>
          </w:p>
          <w:p w14:paraId="3DAE2B01" w14:textId="77777777" w:rsidR="0068281D" w:rsidRPr="00115B51" w:rsidRDefault="0068281D" w:rsidP="004E6A23">
            <w:pPr>
              <w:pStyle w:val="0Normaal"/>
            </w:pPr>
            <w:r w:rsidRPr="00115B51">
              <w:t>NL-</w:t>
            </w:r>
            <w:r>
              <w:t>3501 DA</w:t>
            </w:r>
            <w:r w:rsidRPr="00115B51">
              <w:t xml:space="preserve"> Utrecht</w:t>
            </w:r>
          </w:p>
          <w:p w14:paraId="5DB4AC9D" w14:textId="77777777" w:rsidR="0068281D" w:rsidRPr="009556ED" w:rsidRDefault="0068281D" w:rsidP="004E6A23">
            <w:pPr>
              <w:pStyle w:val="0Normaal"/>
            </w:pPr>
            <w:r w:rsidRPr="009556ED">
              <w:t xml:space="preserve">T </w:t>
            </w:r>
            <w:r w:rsidRPr="0068281D">
              <w:t>+31 88 787 30 00</w:t>
            </w:r>
          </w:p>
          <w:p w14:paraId="774EE869" w14:textId="77777777" w:rsidR="0068281D" w:rsidRPr="009556ED" w:rsidRDefault="0068281D" w:rsidP="004E6A23">
            <w:pPr>
              <w:pStyle w:val="0Normaal"/>
            </w:pPr>
          </w:p>
          <w:p w14:paraId="2936FB22" w14:textId="77777777" w:rsidR="0068281D" w:rsidRPr="0068281D" w:rsidRDefault="004E53FB" w:rsidP="004E6A23">
            <w:pPr>
              <w:pStyle w:val="0Normaal"/>
            </w:pPr>
            <w:hyperlink r:id="rId10" w:history="1">
              <w:r w:rsidR="0068281D" w:rsidRPr="0068281D">
                <w:rPr>
                  <w:rStyle w:val="Hyperlink"/>
                </w:rPr>
                <w:t>info@surf.nl</w:t>
              </w:r>
            </w:hyperlink>
          </w:p>
          <w:p w14:paraId="3D4D0BE9" w14:textId="77777777" w:rsidR="0068281D" w:rsidRPr="0068281D" w:rsidRDefault="004E53FB" w:rsidP="004E6A23">
            <w:pPr>
              <w:pStyle w:val="0Normaal"/>
            </w:pPr>
            <w:hyperlink r:id="rId11" w:history="1">
              <w:r w:rsidR="0068281D" w:rsidRPr="0068281D">
                <w:rPr>
                  <w:rStyle w:val="Hyperlink"/>
                </w:rPr>
                <w:t>www.surf.nl</w:t>
              </w:r>
            </w:hyperlink>
          </w:p>
          <w:p w14:paraId="4FCECB33" w14:textId="77777777" w:rsidR="0068281D" w:rsidRPr="0068281D" w:rsidRDefault="0068281D" w:rsidP="004E6A23">
            <w:pPr>
              <w:pStyle w:val="0Normaal"/>
            </w:pPr>
          </w:p>
          <w:p w14:paraId="018AED88" w14:textId="77777777" w:rsidR="0068281D" w:rsidRDefault="0068281D" w:rsidP="004E6A23">
            <w:pPr>
              <w:autoSpaceDE w:val="0"/>
              <w:autoSpaceDN w:val="0"/>
              <w:rPr>
                <w:noProof/>
                <w:szCs w:val="18"/>
              </w:rPr>
            </w:pPr>
          </w:p>
          <w:p w14:paraId="3C58F9FA" w14:textId="77777777" w:rsidR="0068281D" w:rsidRDefault="0068281D" w:rsidP="004E6A23">
            <w:pPr>
              <w:autoSpaceDE w:val="0"/>
              <w:autoSpaceDN w:val="0"/>
              <w:rPr>
                <w:noProof/>
                <w:szCs w:val="18"/>
              </w:rPr>
            </w:pPr>
          </w:p>
          <w:p w14:paraId="3C7ABB18" w14:textId="77777777" w:rsidR="0068281D" w:rsidRDefault="0068281D" w:rsidP="004E6A23">
            <w:pPr>
              <w:autoSpaceDE w:val="0"/>
              <w:autoSpaceDN w:val="0"/>
              <w:rPr>
                <w:noProof/>
                <w:szCs w:val="18"/>
              </w:rPr>
            </w:pPr>
          </w:p>
          <w:p w14:paraId="4B68684D" w14:textId="77777777" w:rsidR="0068281D" w:rsidRDefault="0068281D" w:rsidP="004E6A23">
            <w:pPr>
              <w:autoSpaceDE w:val="0"/>
              <w:autoSpaceDN w:val="0"/>
              <w:rPr>
                <w:noProof/>
                <w:szCs w:val="18"/>
              </w:rPr>
            </w:pPr>
          </w:p>
          <w:p w14:paraId="7F7630FA" w14:textId="77777777" w:rsidR="0068281D" w:rsidRDefault="0068281D" w:rsidP="004E6A23">
            <w:pPr>
              <w:autoSpaceDE w:val="0"/>
              <w:autoSpaceDN w:val="0"/>
              <w:rPr>
                <w:noProof/>
                <w:szCs w:val="18"/>
              </w:rPr>
            </w:pPr>
          </w:p>
          <w:p w14:paraId="7441F34F" w14:textId="77777777" w:rsidR="0068281D" w:rsidRDefault="0068281D" w:rsidP="004E6A23">
            <w:pPr>
              <w:autoSpaceDE w:val="0"/>
              <w:autoSpaceDN w:val="0"/>
              <w:rPr>
                <w:noProof/>
                <w:szCs w:val="18"/>
              </w:rPr>
            </w:pPr>
          </w:p>
          <w:p w14:paraId="49C7347A" w14:textId="77777777" w:rsidR="0068281D" w:rsidRDefault="0068281D" w:rsidP="004E6A23">
            <w:pPr>
              <w:autoSpaceDE w:val="0"/>
              <w:autoSpaceDN w:val="0"/>
              <w:rPr>
                <w:noProof/>
                <w:szCs w:val="18"/>
              </w:rPr>
            </w:pPr>
          </w:p>
          <w:p w14:paraId="7A34FD64" w14:textId="77777777" w:rsidR="0068281D" w:rsidRDefault="0068281D" w:rsidP="004E6A23">
            <w:pPr>
              <w:autoSpaceDE w:val="0"/>
              <w:autoSpaceDN w:val="0"/>
              <w:rPr>
                <w:noProof/>
                <w:szCs w:val="18"/>
              </w:rPr>
            </w:pPr>
          </w:p>
          <w:p w14:paraId="5DE9DF29" w14:textId="77777777" w:rsidR="0068281D" w:rsidRDefault="0068281D" w:rsidP="004E6A23">
            <w:pPr>
              <w:autoSpaceDE w:val="0"/>
              <w:autoSpaceDN w:val="0"/>
              <w:rPr>
                <w:noProof/>
                <w:szCs w:val="18"/>
              </w:rPr>
            </w:pPr>
          </w:p>
          <w:p w14:paraId="70230F38" w14:textId="77777777" w:rsidR="0068281D" w:rsidRDefault="0068281D" w:rsidP="004E6A23">
            <w:pPr>
              <w:autoSpaceDE w:val="0"/>
              <w:autoSpaceDN w:val="0"/>
              <w:rPr>
                <w:noProof/>
                <w:szCs w:val="18"/>
              </w:rPr>
            </w:pPr>
          </w:p>
          <w:p w14:paraId="0C0BC3B2" w14:textId="77777777" w:rsidR="0068281D" w:rsidRDefault="0068281D" w:rsidP="004E6A23">
            <w:pPr>
              <w:autoSpaceDE w:val="0"/>
              <w:autoSpaceDN w:val="0"/>
              <w:rPr>
                <w:noProof/>
                <w:szCs w:val="18"/>
              </w:rPr>
            </w:pPr>
          </w:p>
          <w:p w14:paraId="3A5F29F4" w14:textId="77777777" w:rsidR="0068281D" w:rsidRDefault="0068281D" w:rsidP="004E6A23">
            <w:pPr>
              <w:autoSpaceDE w:val="0"/>
              <w:autoSpaceDN w:val="0"/>
              <w:rPr>
                <w:noProof/>
                <w:szCs w:val="18"/>
              </w:rPr>
            </w:pPr>
          </w:p>
          <w:p w14:paraId="6FD94882" w14:textId="77777777" w:rsidR="0068281D" w:rsidRDefault="0068281D" w:rsidP="004E6A23">
            <w:pPr>
              <w:autoSpaceDE w:val="0"/>
              <w:autoSpaceDN w:val="0"/>
              <w:rPr>
                <w:noProof/>
                <w:szCs w:val="18"/>
              </w:rPr>
            </w:pPr>
          </w:p>
          <w:p w14:paraId="7DBF9F61" w14:textId="77777777" w:rsidR="0068281D" w:rsidRDefault="0068281D" w:rsidP="004E6A23">
            <w:pPr>
              <w:autoSpaceDE w:val="0"/>
              <w:autoSpaceDN w:val="0"/>
              <w:rPr>
                <w:noProof/>
                <w:szCs w:val="18"/>
              </w:rPr>
            </w:pPr>
          </w:p>
          <w:p w14:paraId="3B524BB1" w14:textId="77777777" w:rsidR="0068281D" w:rsidRDefault="0068281D" w:rsidP="004E6A23">
            <w:pPr>
              <w:autoSpaceDE w:val="0"/>
              <w:autoSpaceDN w:val="0"/>
              <w:rPr>
                <w:noProof/>
                <w:szCs w:val="18"/>
              </w:rPr>
            </w:pPr>
          </w:p>
          <w:p w14:paraId="5F2E9E17" w14:textId="77777777" w:rsidR="0068281D" w:rsidRDefault="0068281D" w:rsidP="004E6A23">
            <w:pPr>
              <w:autoSpaceDE w:val="0"/>
              <w:autoSpaceDN w:val="0"/>
              <w:rPr>
                <w:noProof/>
                <w:szCs w:val="18"/>
              </w:rPr>
            </w:pPr>
          </w:p>
          <w:p w14:paraId="1A73BB90" w14:textId="77777777" w:rsidR="0068281D" w:rsidRDefault="0068281D" w:rsidP="004E6A23">
            <w:pPr>
              <w:autoSpaceDE w:val="0"/>
              <w:autoSpaceDN w:val="0"/>
              <w:rPr>
                <w:noProof/>
                <w:szCs w:val="18"/>
              </w:rPr>
            </w:pPr>
          </w:p>
          <w:p w14:paraId="64EF49AB" w14:textId="77777777" w:rsidR="0068281D" w:rsidRDefault="0068281D" w:rsidP="004E6A23">
            <w:pPr>
              <w:autoSpaceDE w:val="0"/>
              <w:autoSpaceDN w:val="0"/>
              <w:rPr>
                <w:noProof/>
                <w:szCs w:val="18"/>
              </w:rPr>
            </w:pPr>
          </w:p>
          <w:p w14:paraId="4AEA1477" w14:textId="77777777" w:rsidR="0068281D" w:rsidRDefault="0068281D" w:rsidP="004E6A23">
            <w:pPr>
              <w:autoSpaceDE w:val="0"/>
              <w:autoSpaceDN w:val="0"/>
              <w:rPr>
                <w:noProof/>
                <w:szCs w:val="18"/>
              </w:rPr>
            </w:pPr>
          </w:p>
          <w:p w14:paraId="111FEFED" w14:textId="77777777" w:rsidR="0068281D" w:rsidRDefault="0068281D" w:rsidP="004E6A23">
            <w:pPr>
              <w:autoSpaceDE w:val="0"/>
              <w:autoSpaceDN w:val="0"/>
              <w:rPr>
                <w:noProof/>
                <w:szCs w:val="18"/>
              </w:rPr>
            </w:pPr>
          </w:p>
          <w:p w14:paraId="114410A5" w14:textId="77777777" w:rsidR="0068281D" w:rsidRDefault="0068281D" w:rsidP="004E6A23">
            <w:pPr>
              <w:autoSpaceDE w:val="0"/>
              <w:autoSpaceDN w:val="0"/>
              <w:rPr>
                <w:noProof/>
                <w:szCs w:val="18"/>
              </w:rPr>
            </w:pPr>
          </w:p>
          <w:p w14:paraId="7B3F5098" w14:textId="77777777" w:rsidR="0068281D" w:rsidRDefault="0068281D" w:rsidP="004E6A23">
            <w:pPr>
              <w:autoSpaceDE w:val="0"/>
              <w:autoSpaceDN w:val="0"/>
              <w:rPr>
                <w:noProof/>
                <w:szCs w:val="18"/>
              </w:rPr>
            </w:pPr>
          </w:p>
          <w:p w14:paraId="4703E26F" w14:textId="77777777" w:rsidR="0068281D" w:rsidRPr="00115B51" w:rsidRDefault="0068281D" w:rsidP="004E6A23">
            <w:pPr>
              <w:pStyle w:val="0Normaal"/>
              <w:rPr>
                <w:szCs w:val="18"/>
              </w:rPr>
            </w:pPr>
          </w:p>
          <w:p w14:paraId="7B12A90B" w14:textId="77777777" w:rsidR="0068281D" w:rsidRPr="00115B51" w:rsidRDefault="0068281D" w:rsidP="004E6A23">
            <w:pPr>
              <w:pStyle w:val="0Normaal"/>
              <w:rPr>
                <w:szCs w:val="18"/>
              </w:rPr>
            </w:pPr>
          </w:p>
          <w:p w14:paraId="15EBFA58" w14:textId="0867AB71" w:rsidR="0068281D" w:rsidRPr="00115B51" w:rsidRDefault="0068281D" w:rsidP="004E6A23">
            <w:pPr>
              <w:pStyle w:val="0Italic"/>
              <w:framePr w:hSpace="0" w:wrap="auto" w:vAnchor="margin" w:yAlign="inline"/>
              <w:suppressOverlap w:val="0"/>
            </w:pPr>
            <w:r>
              <w:t xml:space="preserve">Oktober 2017 </w:t>
            </w:r>
          </w:p>
          <w:p w14:paraId="18EFB273" w14:textId="77777777" w:rsidR="0068281D" w:rsidRPr="00115B51" w:rsidRDefault="0068281D" w:rsidP="004E6A23">
            <w:pPr>
              <w:pStyle w:val="0Normaal"/>
              <w:tabs>
                <w:tab w:val="left" w:pos="1252"/>
              </w:tabs>
              <w:rPr>
                <w:szCs w:val="18"/>
              </w:rPr>
            </w:pPr>
          </w:p>
          <w:p w14:paraId="3E9DAD42" w14:textId="77777777" w:rsidR="0068281D" w:rsidRPr="00115B51" w:rsidRDefault="0068281D" w:rsidP="004E6A23">
            <w:pPr>
              <w:pStyle w:val="0Normaal"/>
              <w:rPr>
                <w:szCs w:val="18"/>
              </w:rPr>
            </w:pPr>
            <w:r w:rsidRPr="00115B51">
              <w:rPr>
                <w:szCs w:val="18"/>
              </w:rPr>
              <w:t xml:space="preserve">Deze publicatie verschijnt onder de licentie Creative </w:t>
            </w:r>
            <w:proofErr w:type="spellStart"/>
            <w:r w:rsidRPr="00115B51">
              <w:rPr>
                <w:szCs w:val="18"/>
              </w:rPr>
              <w:t>Commons</w:t>
            </w:r>
            <w:proofErr w:type="spellEnd"/>
            <w:r w:rsidRPr="00115B51">
              <w:rPr>
                <w:szCs w:val="18"/>
              </w:rPr>
              <w:t xml:space="preserve"> Naamsvermelding 3.0 Nederland</w:t>
            </w:r>
          </w:p>
          <w:p w14:paraId="420CA1C1" w14:textId="77777777" w:rsidR="0068281D" w:rsidRDefault="004E53FB" w:rsidP="004E6A23">
            <w:pPr>
              <w:pStyle w:val="0Normaal"/>
            </w:pPr>
            <w:hyperlink r:id="rId12" w:history="1">
              <w:r w:rsidR="0068281D" w:rsidRPr="00BE163B">
                <w:rPr>
                  <w:rStyle w:val="Hyperlink"/>
                </w:rPr>
                <w:t>www.creativecommons.org/licenses/by/3.0/nl</w:t>
              </w:r>
            </w:hyperlink>
          </w:p>
          <w:p w14:paraId="79A64EB6" w14:textId="77777777" w:rsidR="0068281D" w:rsidRDefault="0068281D" w:rsidP="004E6A23">
            <w:pPr>
              <w:pStyle w:val="0Normaal"/>
              <w:rPr>
                <w:szCs w:val="18"/>
              </w:rPr>
            </w:pPr>
          </w:p>
          <w:p w14:paraId="7C26A801" w14:textId="77777777" w:rsidR="0068281D" w:rsidRPr="00115B51" w:rsidRDefault="0068281D" w:rsidP="004E6A23">
            <w:pPr>
              <w:pStyle w:val="0Normaal"/>
              <w:rPr>
                <w:szCs w:val="18"/>
              </w:rPr>
            </w:pPr>
          </w:p>
          <w:p w14:paraId="7208335C" w14:textId="77777777" w:rsidR="0068281D" w:rsidRDefault="0068281D" w:rsidP="004E6A23">
            <w:pPr>
              <w:pStyle w:val="0Normaal"/>
              <w:rPr>
                <w:szCs w:val="18"/>
              </w:rPr>
            </w:pPr>
            <w:r w:rsidRPr="00365ED4">
              <w:rPr>
                <w:noProof/>
                <w:szCs w:val="18"/>
                <w:lang w:val="en-GB" w:eastAsia="en-GB"/>
              </w:rPr>
              <w:drawing>
                <wp:inline distT="0" distB="0" distL="0" distR="0" wp14:anchorId="46018891" wp14:editId="43E0FC71">
                  <wp:extent cx="1142006" cy="401638"/>
                  <wp:effectExtent l="19050" t="0" r="994" b="0"/>
                  <wp:docPr id="6" name="Picture 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2006" cy="401638"/>
                          </a:xfrm>
                          <a:prstGeom prst="rect">
                            <a:avLst/>
                          </a:prstGeom>
                        </pic:spPr>
                      </pic:pic>
                    </a:graphicData>
                  </a:graphic>
                </wp:inline>
              </w:drawing>
            </w:r>
            <w:r w:rsidRPr="00115B51">
              <w:rPr>
                <w:szCs w:val="18"/>
              </w:rPr>
              <w:t> </w:t>
            </w:r>
          </w:p>
          <w:p w14:paraId="3FA73A25" w14:textId="77777777" w:rsidR="0068281D" w:rsidRDefault="0068281D" w:rsidP="004E6A23">
            <w:pPr>
              <w:pStyle w:val="0Normaal"/>
              <w:rPr>
                <w:szCs w:val="18"/>
              </w:rPr>
            </w:pPr>
          </w:p>
          <w:p w14:paraId="0D6E82AC" w14:textId="77777777" w:rsidR="0068281D" w:rsidRDefault="0068281D" w:rsidP="004E6A23">
            <w:pPr>
              <w:pStyle w:val="0Normaal"/>
              <w:rPr>
                <w:szCs w:val="18"/>
              </w:rPr>
            </w:pPr>
          </w:p>
          <w:p w14:paraId="6397C32B" w14:textId="77777777" w:rsidR="0068281D" w:rsidRPr="00115B51" w:rsidRDefault="0068281D" w:rsidP="004E6A23">
            <w:pPr>
              <w:pStyle w:val="0Normaal"/>
              <w:rPr>
                <w:szCs w:val="18"/>
              </w:rPr>
            </w:pPr>
            <w:r w:rsidRPr="00115B51">
              <w:rPr>
                <w:szCs w:val="18"/>
              </w:rPr>
              <w:t>SURF is de ICT-samenwerkingsorganisatie van het Nederlandse hoger onderwijs en onderzoek.</w:t>
            </w:r>
          </w:p>
          <w:p w14:paraId="50273BC9" w14:textId="42913B0E" w:rsidR="0068281D" w:rsidRDefault="0068281D" w:rsidP="00247675">
            <w:pPr>
              <w:pStyle w:val="0Normaal"/>
            </w:pPr>
            <w:r w:rsidRPr="00115B51">
              <w:rPr>
                <w:szCs w:val="18"/>
              </w:rPr>
              <w:t>Deze publicatie is digitaal beschikbaar via de website van SURF</w:t>
            </w:r>
          </w:p>
        </w:tc>
      </w:tr>
    </w:tbl>
    <w:p w14:paraId="0EA78490" w14:textId="77777777" w:rsidR="00974996" w:rsidRPr="00974996" w:rsidRDefault="00974996" w:rsidP="00974996">
      <w:pPr>
        <w:adjustRightInd/>
        <w:snapToGrid/>
        <w:rPr>
          <w:b/>
          <w:bCs/>
          <w:i/>
          <w:iCs/>
          <w:sz w:val="24"/>
          <w:lang w:eastAsia="nl-NL"/>
        </w:rPr>
      </w:pPr>
      <w:r w:rsidRPr="00974996">
        <w:rPr>
          <w:b/>
          <w:bCs/>
          <w:i/>
          <w:iCs/>
          <w:sz w:val="24"/>
          <w:lang w:eastAsia="nl-NL"/>
        </w:rPr>
        <w:lastRenderedPageBreak/>
        <w:t>Belangrijkste wijzigingen Model Verwerkersovereenkomst:</w:t>
      </w:r>
    </w:p>
    <w:p w14:paraId="4B954E85" w14:textId="77777777" w:rsidR="00974996" w:rsidRPr="00974996" w:rsidRDefault="00974996" w:rsidP="00974996">
      <w:pPr>
        <w:adjustRightInd/>
        <w:snapToGrid/>
        <w:rPr>
          <w:b/>
          <w:bCs/>
          <w:i/>
          <w:iCs/>
          <w:sz w:val="24"/>
          <w:lang w:eastAsia="nl-NL"/>
        </w:rPr>
      </w:pPr>
    </w:p>
    <w:p w14:paraId="39F225B9" w14:textId="77777777" w:rsidR="00974996" w:rsidRPr="00974996" w:rsidRDefault="00974996" w:rsidP="00974996">
      <w:pPr>
        <w:numPr>
          <w:ilvl w:val="0"/>
          <w:numId w:val="47"/>
        </w:numPr>
        <w:adjustRightInd/>
        <w:snapToGrid/>
        <w:rPr>
          <w:b/>
          <w:bCs/>
          <w:i/>
          <w:iCs/>
          <w:sz w:val="24"/>
          <w:u w:val="single"/>
          <w:lang w:eastAsia="nl-NL"/>
        </w:rPr>
      </w:pPr>
      <w:r w:rsidRPr="00974996">
        <w:rPr>
          <w:b/>
          <w:bCs/>
          <w:i/>
          <w:iCs/>
          <w:sz w:val="24"/>
          <w:u w:val="single"/>
          <w:lang w:eastAsia="nl-NL"/>
        </w:rPr>
        <w:t>Algemeen</w:t>
      </w:r>
    </w:p>
    <w:p w14:paraId="199E0925"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Verplichtingen uit de AVG zijn opgenomen;</w:t>
      </w:r>
    </w:p>
    <w:p w14:paraId="5ED1893C"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Aangesloten bij terminologie uit de AVG;</w:t>
      </w:r>
    </w:p>
    <w:p w14:paraId="278AB6DD" w14:textId="77777777" w:rsidR="00974996" w:rsidRPr="00974996" w:rsidRDefault="00974996" w:rsidP="00974996">
      <w:pPr>
        <w:adjustRightInd/>
        <w:snapToGrid/>
        <w:rPr>
          <w:bCs/>
          <w:i/>
          <w:iCs/>
          <w:sz w:val="24"/>
          <w:lang w:eastAsia="nl-NL"/>
        </w:rPr>
      </w:pPr>
    </w:p>
    <w:p w14:paraId="0F95FDA0" w14:textId="77777777" w:rsidR="00974996" w:rsidRPr="00974996" w:rsidRDefault="00974996" w:rsidP="00974996">
      <w:pPr>
        <w:adjustRightInd/>
        <w:snapToGrid/>
        <w:rPr>
          <w:bCs/>
          <w:i/>
          <w:iCs/>
          <w:sz w:val="24"/>
          <w:lang w:eastAsia="nl-NL"/>
        </w:rPr>
      </w:pPr>
    </w:p>
    <w:p w14:paraId="082FA597" w14:textId="77777777" w:rsidR="00974996" w:rsidRPr="00974996" w:rsidRDefault="00974996" w:rsidP="00974996">
      <w:pPr>
        <w:numPr>
          <w:ilvl w:val="0"/>
          <w:numId w:val="45"/>
        </w:numPr>
        <w:adjustRightInd/>
        <w:snapToGrid/>
        <w:rPr>
          <w:b/>
          <w:bCs/>
          <w:i/>
          <w:iCs/>
          <w:sz w:val="24"/>
          <w:lang w:eastAsia="nl-NL"/>
        </w:rPr>
      </w:pPr>
      <w:r w:rsidRPr="00974996">
        <w:rPr>
          <w:b/>
          <w:bCs/>
          <w:i/>
          <w:iCs/>
          <w:sz w:val="24"/>
          <w:u w:val="single"/>
          <w:lang w:eastAsia="nl-NL"/>
        </w:rPr>
        <w:t xml:space="preserve">Definities </w:t>
      </w:r>
      <w:r w:rsidRPr="00974996">
        <w:rPr>
          <w:b/>
          <w:bCs/>
          <w:i/>
          <w:iCs/>
          <w:sz w:val="24"/>
          <w:lang w:eastAsia="nl-NL"/>
        </w:rPr>
        <w:t>[art. 1 Model BWO oud]</w:t>
      </w:r>
    </w:p>
    <w:p w14:paraId="26F049C1"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Aangesloten bij terminologie en definities uit de AVG;</w:t>
      </w:r>
    </w:p>
    <w:p w14:paraId="6B4A37EB"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Uitbreiding van definities om onduidelijkheid en rechtsonzekerheid te voorkomen;</w:t>
      </w:r>
    </w:p>
    <w:p w14:paraId="1950252A"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 xml:space="preserve">Duidelijker onderscheid gemaakt tussen verschillende partijen die persoonsgegevens (kunnen) verwerken in aansluiting op AVG (Medewerker, Sub-verwerker, Derde, Ontvanger i.p.v. enkel </w:t>
      </w:r>
      <w:proofErr w:type="spellStart"/>
      <w:r w:rsidRPr="00974996">
        <w:rPr>
          <w:bCs/>
          <w:i/>
          <w:iCs/>
          <w:sz w:val="24"/>
          <w:lang w:eastAsia="nl-NL"/>
        </w:rPr>
        <w:t>Subbewerker</w:t>
      </w:r>
      <w:proofErr w:type="spellEnd"/>
      <w:r w:rsidRPr="00974996">
        <w:rPr>
          <w:bCs/>
          <w:i/>
          <w:iCs/>
          <w:sz w:val="24"/>
          <w:lang w:eastAsia="nl-NL"/>
        </w:rPr>
        <w:t xml:space="preserve"> en Hulpleverancier);</w:t>
      </w:r>
    </w:p>
    <w:p w14:paraId="32AE7A3A" w14:textId="77777777" w:rsidR="00974996" w:rsidRPr="00974996" w:rsidRDefault="00974996" w:rsidP="00974996">
      <w:pPr>
        <w:adjustRightInd/>
        <w:snapToGrid/>
        <w:rPr>
          <w:bCs/>
          <w:i/>
          <w:iCs/>
          <w:sz w:val="24"/>
          <w:lang w:eastAsia="nl-NL"/>
        </w:rPr>
      </w:pPr>
    </w:p>
    <w:p w14:paraId="6A93BEDC" w14:textId="77777777" w:rsidR="00974996" w:rsidRPr="00974996" w:rsidRDefault="00974996" w:rsidP="00974996">
      <w:pPr>
        <w:adjustRightInd/>
        <w:snapToGrid/>
        <w:rPr>
          <w:bCs/>
          <w:i/>
          <w:iCs/>
          <w:sz w:val="24"/>
          <w:lang w:eastAsia="nl-NL"/>
        </w:rPr>
      </w:pPr>
    </w:p>
    <w:p w14:paraId="410DFC2D"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Voorwerp van de verwerkersovereenkomst </w:t>
      </w:r>
      <w:r w:rsidRPr="00974996">
        <w:rPr>
          <w:bCs/>
          <w:i/>
          <w:iCs/>
          <w:sz w:val="24"/>
          <w:lang w:eastAsia="nl-NL"/>
        </w:rPr>
        <w:t>[art. 2 Model BWO oud]</w:t>
      </w:r>
    </w:p>
    <w:p w14:paraId="509026A9"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Rangordebepaling toegevoegd: de bepalingen uit de Verwerkersovereenkomst gaan boven de bepalingen uit de onderliggende dienstverleningsovereenkomst;</w:t>
      </w:r>
    </w:p>
    <w:p w14:paraId="4527F2D7"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Ook verplichtingen voor Verantwoordelijke toegevoegd in aansluiting op AVG;</w:t>
      </w:r>
    </w:p>
    <w:p w14:paraId="289C0CF4"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Toegevoegd dat Verwerker onder omstandigheden als Verantwoordelijke aangemerkt kan worden;</w:t>
      </w:r>
    </w:p>
    <w:p w14:paraId="05A9C73C" w14:textId="77777777" w:rsidR="00974996" w:rsidRPr="00974996" w:rsidRDefault="00974996" w:rsidP="00974996">
      <w:pPr>
        <w:adjustRightInd/>
        <w:snapToGrid/>
        <w:rPr>
          <w:bCs/>
          <w:i/>
          <w:iCs/>
          <w:sz w:val="24"/>
          <w:lang w:eastAsia="nl-NL"/>
        </w:rPr>
      </w:pPr>
      <w:r w:rsidRPr="00974996">
        <w:rPr>
          <w:bCs/>
          <w:i/>
          <w:iCs/>
          <w:sz w:val="24"/>
          <w:lang w:eastAsia="nl-NL"/>
        </w:rPr>
        <w:br/>
      </w:r>
    </w:p>
    <w:p w14:paraId="5D4CED10"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Verwerking van persoonsgegevens </w:t>
      </w:r>
      <w:r w:rsidRPr="00974996">
        <w:rPr>
          <w:bCs/>
          <w:i/>
          <w:iCs/>
          <w:sz w:val="24"/>
          <w:lang w:eastAsia="nl-NL"/>
        </w:rPr>
        <w:t xml:space="preserve">[nieuw] </w:t>
      </w:r>
    </w:p>
    <w:p w14:paraId="6B2F555A"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 xml:space="preserve">Nieuw artikel over het informeren van Verwerkingsverantwoordelijke over de gegevens in </w:t>
      </w:r>
      <w:r w:rsidRPr="00974996">
        <w:rPr>
          <w:bCs/>
          <w:i/>
          <w:iCs/>
          <w:sz w:val="24"/>
          <w:u w:val="single"/>
          <w:lang w:eastAsia="nl-NL"/>
        </w:rPr>
        <w:t xml:space="preserve">Bijlage A </w:t>
      </w:r>
      <w:r w:rsidRPr="00974996">
        <w:rPr>
          <w:bCs/>
          <w:i/>
          <w:iCs/>
          <w:sz w:val="24"/>
          <w:lang w:eastAsia="nl-NL"/>
        </w:rPr>
        <w:t>(vgl. art. 2 Model BWO oud);</w:t>
      </w:r>
    </w:p>
    <w:p w14:paraId="11EA5609" w14:textId="77777777" w:rsidR="00974996" w:rsidRPr="00974996" w:rsidRDefault="00974996" w:rsidP="00974996">
      <w:pPr>
        <w:adjustRightInd/>
        <w:snapToGrid/>
        <w:rPr>
          <w:bCs/>
          <w:i/>
          <w:iCs/>
          <w:sz w:val="24"/>
          <w:lang w:eastAsia="nl-NL"/>
        </w:rPr>
      </w:pPr>
    </w:p>
    <w:p w14:paraId="65F33FF4" w14:textId="77777777" w:rsidR="00974996" w:rsidRPr="00974996" w:rsidRDefault="00974996" w:rsidP="00974996">
      <w:pPr>
        <w:adjustRightInd/>
        <w:snapToGrid/>
        <w:rPr>
          <w:bCs/>
          <w:i/>
          <w:iCs/>
          <w:sz w:val="24"/>
          <w:lang w:eastAsia="nl-NL"/>
        </w:rPr>
      </w:pPr>
    </w:p>
    <w:p w14:paraId="3FE965AF"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Verlenen van bijstand en medewerking </w:t>
      </w:r>
      <w:r w:rsidRPr="00974996">
        <w:rPr>
          <w:bCs/>
          <w:i/>
          <w:iCs/>
          <w:sz w:val="24"/>
          <w:lang w:eastAsia="nl-NL"/>
        </w:rPr>
        <w:t>[nieuw]</w:t>
      </w:r>
    </w:p>
    <w:p w14:paraId="77EEAF95"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Alle bijstand en medewerkingsverplichtingen voor Verwerker zijn nu opgenomen in één artikel i.p.v. in afzonderlijke artikelen (vgl. o.a. art. 8, art. 9 en art. 11 Model BWO oud);</w:t>
      </w:r>
    </w:p>
    <w:p w14:paraId="1AD2CC23"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Nieuwe bijstand en medewerkingsverplichtingen voor Verwerker uit AVG toegevoegd;</w:t>
      </w:r>
    </w:p>
    <w:p w14:paraId="23EE0880" w14:textId="77777777" w:rsidR="00974996" w:rsidRPr="00974996" w:rsidRDefault="00974996" w:rsidP="00974996">
      <w:pPr>
        <w:adjustRightInd/>
        <w:snapToGrid/>
        <w:rPr>
          <w:bCs/>
          <w:i/>
          <w:iCs/>
          <w:sz w:val="24"/>
          <w:lang w:eastAsia="nl-NL"/>
        </w:rPr>
      </w:pPr>
      <w:r w:rsidRPr="00974996">
        <w:rPr>
          <w:bCs/>
          <w:i/>
          <w:iCs/>
          <w:sz w:val="24"/>
          <w:lang w:eastAsia="nl-NL"/>
        </w:rPr>
        <w:br/>
      </w:r>
    </w:p>
    <w:p w14:paraId="7DC8C94C"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Toegang tot persoonsgegevens </w:t>
      </w:r>
      <w:r w:rsidRPr="00974996">
        <w:rPr>
          <w:bCs/>
          <w:i/>
          <w:iCs/>
          <w:sz w:val="24"/>
          <w:lang w:eastAsia="nl-NL"/>
        </w:rPr>
        <w:t>[art. 3 Model BWO oud]</w:t>
      </w:r>
    </w:p>
    <w:p w14:paraId="1ADF6EA9" w14:textId="77777777" w:rsidR="00974996" w:rsidRPr="00974996" w:rsidRDefault="00974996" w:rsidP="00974996">
      <w:pPr>
        <w:numPr>
          <w:ilvl w:val="0"/>
          <w:numId w:val="46"/>
        </w:numPr>
        <w:adjustRightInd/>
        <w:snapToGrid/>
        <w:rPr>
          <w:bCs/>
          <w:i/>
          <w:iCs/>
          <w:sz w:val="24"/>
          <w:u w:val="single"/>
          <w:lang w:eastAsia="nl-NL"/>
        </w:rPr>
      </w:pPr>
      <w:r w:rsidRPr="00974996">
        <w:rPr>
          <w:bCs/>
          <w:i/>
          <w:iCs/>
          <w:sz w:val="24"/>
          <w:lang w:eastAsia="nl-NL"/>
        </w:rPr>
        <w:t>Breder opgezet artikel dan het art. 3 Model BWO oud: het artikel ziet op toegang door Medewerkers, Derden, Sub-bewerkers en andere Ontvangers i.p.v. enkel op Hulpleveranciers (vgl. artikel 3 oude Model BWO);</w:t>
      </w:r>
    </w:p>
    <w:p w14:paraId="08A4FB3A" w14:textId="77777777" w:rsidR="00974996" w:rsidRPr="00974996" w:rsidRDefault="00974996" w:rsidP="00974996">
      <w:pPr>
        <w:numPr>
          <w:ilvl w:val="0"/>
          <w:numId w:val="46"/>
        </w:numPr>
        <w:adjustRightInd/>
        <w:snapToGrid/>
        <w:rPr>
          <w:bCs/>
          <w:i/>
          <w:iCs/>
          <w:sz w:val="24"/>
          <w:u w:val="single"/>
          <w:lang w:eastAsia="nl-NL"/>
        </w:rPr>
      </w:pPr>
      <w:r w:rsidRPr="00974996">
        <w:rPr>
          <w:bCs/>
          <w:i/>
          <w:iCs/>
          <w:sz w:val="24"/>
          <w:lang w:eastAsia="nl-NL"/>
        </w:rPr>
        <w:lastRenderedPageBreak/>
        <w:t>Geen beperkte voorwaarden (vgl. art. 3.2 Model BWO oud) opgenomen waaraan toegang is verbonden, maar toegang verbonden aan naleving van alle verplichtingen uit de Verwerkersovereenkomst;</w:t>
      </w:r>
    </w:p>
    <w:p w14:paraId="3C468B87" w14:textId="77777777" w:rsidR="00974996" w:rsidRPr="00974996" w:rsidRDefault="00974996" w:rsidP="00974996">
      <w:pPr>
        <w:numPr>
          <w:ilvl w:val="0"/>
          <w:numId w:val="46"/>
        </w:numPr>
        <w:adjustRightInd/>
        <w:snapToGrid/>
        <w:rPr>
          <w:bCs/>
          <w:i/>
          <w:iCs/>
          <w:sz w:val="24"/>
          <w:u w:val="single"/>
          <w:lang w:eastAsia="nl-NL"/>
        </w:rPr>
      </w:pPr>
      <w:r w:rsidRPr="00974996">
        <w:rPr>
          <w:bCs/>
          <w:i/>
          <w:iCs/>
          <w:sz w:val="24"/>
          <w:lang w:eastAsia="nl-NL"/>
        </w:rPr>
        <w:t>Toestemming voor het inschakelen van Sub-bewerkers kan worden ingetrokken;</w:t>
      </w:r>
    </w:p>
    <w:p w14:paraId="7963A15E" w14:textId="77777777" w:rsidR="00974996" w:rsidRPr="00974996" w:rsidRDefault="00974996" w:rsidP="00974996">
      <w:pPr>
        <w:adjustRightInd/>
        <w:snapToGrid/>
        <w:rPr>
          <w:bCs/>
          <w:i/>
          <w:iCs/>
          <w:sz w:val="24"/>
          <w:u w:val="single"/>
          <w:lang w:eastAsia="nl-NL"/>
        </w:rPr>
      </w:pPr>
    </w:p>
    <w:p w14:paraId="7E327F7E" w14:textId="77777777" w:rsidR="00974996" w:rsidRPr="00974996" w:rsidRDefault="00974996" w:rsidP="00974996">
      <w:pPr>
        <w:adjustRightInd/>
        <w:snapToGrid/>
        <w:rPr>
          <w:bCs/>
          <w:i/>
          <w:iCs/>
          <w:sz w:val="24"/>
          <w:u w:val="single"/>
          <w:lang w:eastAsia="nl-NL"/>
        </w:rPr>
      </w:pPr>
    </w:p>
    <w:p w14:paraId="7251F7C9"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Beveiliging </w:t>
      </w:r>
      <w:r w:rsidRPr="00974996">
        <w:rPr>
          <w:bCs/>
          <w:i/>
          <w:iCs/>
          <w:sz w:val="24"/>
          <w:lang w:eastAsia="nl-NL"/>
        </w:rPr>
        <w:t>[art. 4 Model BWO oud]</w:t>
      </w:r>
    </w:p>
    <w:p w14:paraId="4D9BD354"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Aangesloten bij terminologie en vereisten uit AVG;</w:t>
      </w:r>
    </w:p>
    <w:p w14:paraId="6E071A59" w14:textId="77777777" w:rsidR="00974996" w:rsidRPr="00974996" w:rsidRDefault="00974996" w:rsidP="00974996">
      <w:pPr>
        <w:adjustRightInd/>
        <w:snapToGrid/>
        <w:rPr>
          <w:bCs/>
          <w:i/>
          <w:iCs/>
          <w:sz w:val="24"/>
          <w:lang w:eastAsia="nl-NL"/>
        </w:rPr>
      </w:pPr>
    </w:p>
    <w:p w14:paraId="218ACA8F" w14:textId="77777777" w:rsidR="00974996" w:rsidRPr="00974996" w:rsidRDefault="00974996" w:rsidP="00974996">
      <w:pPr>
        <w:adjustRightInd/>
        <w:snapToGrid/>
        <w:rPr>
          <w:bCs/>
          <w:i/>
          <w:iCs/>
          <w:sz w:val="24"/>
          <w:lang w:eastAsia="nl-NL"/>
        </w:rPr>
      </w:pPr>
    </w:p>
    <w:p w14:paraId="64899E19"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Audit </w:t>
      </w:r>
      <w:r w:rsidRPr="00974996">
        <w:rPr>
          <w:bCs/>
          <w:i/>
          <w:iCs/>
          <w:sz w:val="24"/>
          <w:lang w:eastAsia="nl-NL"/>
        </w:rPr>
        <w:t>[art. 6 Model BWO oud]</w:t>
      </w:r>
    </w:p>
    <w:p w14:paraId="0E83103C"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Maandelijkse rapportageplicht verwijderd (art. 6.3 Model BWO oud);</w:t>
      </w:r>
    </w:p>
    <w:p w14:paraId="55127788"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Risicoclassificering verwijderd en vervangen door nieuwe art. 7.2 en art. 7.3;</w:t>
      </w:r>
    </w:p>
    <w:p w14:paraId="40807CEA"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Toegevoegd dat audit door externe, onafhankelijke deskundige moet plaatsvinden;</w:t>
      </w:r>
    </w:p>
    <w:p w14:paraId="1C44F50D"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Duidelijker onderscheid gemaakt tussen periodieke audit en audit op verzoek;</w:t>
      </w:r>
    </w:p>
    <w:p w14:paraId="1C79B79C" w14:textId="77777777" w:rsidR="00974996" w:rsidRPr="00974996" w:rsidRDefault="00974996" w:rsidP="00974996">
      <w:pPr>
        <w:adjustRightInd/>
        <w:snapToGrid/>
        <w:rPr>
          <w:bCs/>
          <w:i/>
          <w:iCs/>
          <w:sz w:val="24"/>
          <w:lang w:eastAsia="nl-NL"/>
        </w:rPr>
      </w:pPr>
      <w:r w:rsidRPr="00974996">
        <w:rPr>
          <w:bCs/>
          <w:i/>
          <w:iCs/>
          <w:sz w:val="24"/>
          <w:lang w:eastAsia="nl-NL"/>
        </w:rPr>
        <w:br/>
      </w:r>
    </w:p>
    <w:p w14:paraId="0485A4E1"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Inbreuk in verband met persoonsgegevens </w:t>
      </w:r>
      <w:r w:rsidRPr="00974996">
        <w:rPr>
          <w:bCs/>
          <w:i/>
          <w:iCs/>
          <w:sz w:val="24"/>
          <w:lang w:eastAsia="nl-NL"/>
        </w:rPr>
        <w:t>[art. 5 Model BWO oud]</w:t>
      </w:r>
    </w:p>
    <w:p w14:paraId="161310FA"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Artikel richt zich op Inbreuken in verband met persoonsgegevens en niet langer op alle in art. 5.1 Model BWO oud omschreven incidenten (wijziging terminologie);</w:t>
      </w:r>
    </w:p>
    <w:p w14:paraId="747EF400"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Verplichting tot het inrichten adequaat beleid t.a.v. Inbreuk i.v.m. persoonsgegevens toegevoegd;</w:t>
      </w:r>
    </w:p>
    <w:p w14:paraId="45639225"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Geen specifieke bepaling of verplichting t.a.v. Derden en Sub-verwerkers bij het melden van inbreuken i.v.m. persoonsgegevens meer opgenomen (vgl. algemene verplichtingen in art. 5 Model VWO nieuw);</w:t>
      </w:r>
    </w:p>
    <w:p w14:paraId="17EA6FE2" w14:textId="77777777" w:rsidR="00974996" w:rsidRPr="00974996" w:rsidRDefault="00974996" w:rsidP="00974996">
      <w:pPr>
        <w:adjustRightInd/>
        <w:snapToGrid/>
        <w:rPr>
          <w:bCs/>
          <w:i/>
          <w:iCs/>
          <w:sz w:val="24"/>
          <w:lang w:eastAsia="nl-NL"/>
        </w:rPr>
      </w:pPr>
    </w:p>
    <w:p w14:paraId="17D2EDCC" w14:textId="77777777" w:rsidR="00974996" w:rsidRPr="00974996" w:rsidRDefault="00974996" w:rsidP="00974996">
      <w:pPr>
        <w:adjustRightInd/>
        <w:snapToGrid/>
        <w:rPr>
          <w:bCs/>
          <w:i/>
          <w:iCs/>
          <w:sz w:val="24"/>
          <w:lang w:eastAsia="nl-NL"/>
        </w:rPr>
      </w:pPr>
    </w:p>
    <w:p w14:paraId="11F96389"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Doorgifte van persoonsgegevens </w:t>
      </w:r>
      <w:r w:rsidRPr="00974996">
        <w:rPr>
          <w:bCs/>
          <w:i/>
          <w:iCs/>
          <w:sz w:val="24"/>
          <w:lang w:eastAsia="nl-NL"/>
        </w:rPr>
        <w:t>[art. 7 Model BWO oud]</w:t>
      </w:r>
    </w:p>
    <w:p w14:paraId="276C29A1"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Aangesloten bij verplichtingen en bepalingen uit de AVG;</w:t>
      </w:r>
    </w:p>
    <w:p w14:paraId="7B85DB6D"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Art. 7.2 Model BWO oud geschrapt;</w:t>
      </w:r>
    </w:p>
    <w:p w14:paraId="593FF1E9" w14:textId="77777777" w:rsidR="00974996" w:rsidRPr="00974996" w:rsidRDefault="00974996" w:rsidP="00974996">
      <w:pPr>
        <w:adjustRightInd/>
        <w:snapToGrid/>
        <w:rPr>
          <w:bCs/>
          <w:i/>
          <w:iCs/>
          <w:sz w:val="24"/>
          <w:lang w:eastAsia="nl-NL"/>
        </w:rPr>
      </w:pPr>
      <w:r w:rsidRPr="00974996">
        <w:rPr>
          <w:bCs/>
          <w:i/>
          <w:iCs/>
          <w:sz w:val="24"/>
          <w:lang w:eastAsia="nl-NL"/>
        </w:rPr>
        <w:br/>
      </w:r>
    </w:p>
    <w:p w14:paraId="053067AB"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Vertrouwelijkheid van persoonsgegevens </w:t>
      </w:r>
      <w:r w:rsidRPr="00974996">
        <w:rPr>
          <w:bCs/>
          <w:i/>
          <w:iCs/>
          <w:sz w:val="24"/>
          <w:lang w:eastAsia="nl-NL"/>
        </w:rPr>
        <w:t>[art. 14 Model BWO oud]</w:t>
      </w:r>
    </w:p>
    <w:p w14:paraId="2D05AD71"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Vertrouwelijkheidsartikel is toegespitst op persoonsgegevens;</w:t>
      </w:r>
    </w:p>
    <w:p w14:paraId="4DDB82DE"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 xml:space="preserve">Vertrouwelijkheidsartikel is naar voren verplaatst; </w:t>
      </w:r>
    </w:p>
    <w:p w14:paraId="79386F0A"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 xml:space="preserve">Schrapping art. 14.1 sub </w:t>
      </w:r>
      <w:proofErr w:type="gramStart"/>
      <w:r w:rsidRPr="00974996">
        <w:rPr>
          <w:bCs/>
          <w:i/>
          <w:iCs/>
          <w:sz w:val="24"/>
          <w:lang w:eastAsia="nl-NL"/>
        </w:rPr>
        <w:t>d  Model</w:t>
      </w:r>
      <w:proofErr w:type="gramEnd"/>
      <w:r w:rsidRPr="00974996">
        <w:rPr>
          <w:bCs/>
          <w:i/>
          <w:iCs/>
          <w:sz w:val="24"/>
          <w:lang w:eastAsia="nl-NL"/>
        </w:rPr>
        <w:t xml:space="preserve"> BWO oud, omdat persoonsgegevens hiervan niet waren uitgezonderd;</w:t>
      </w:r>
    </w:p>
    <w:p w14:paraId="0508BE29"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 xml:space="preserve">Toegevoegd dat schending beschouwd wordt als een Inbreuk in verband met persoonsgegevens; </w:t>
      </w:r>
    </w:p>
    <w:p w14:paraId="3B73D12F" w14:textId="77777777" w:rsidR="00974996" w:rsidRPr="00974996" w:rsidRDefault="00974996" w:rsidP="00974996">
      <w:pPr>
        <w:adjustRightInd/>
        <w:snapToGrid/>
        <w:rPr>
          <w:bCs/>
          <w:i/>
          <w:iCs/>
          <w:sz w:val="24"/>
          <w:lang w:eastAsia="nl-NL"/>
        </w:rPr>
      </w:pPr>
    </w:p>
    <w:p w14:paraId="652CCAF1" w14:textId="77777777" w:rsidR="00974996" w:rsidRPr="00974996" w:rsidRDefault="00974996" w:rsidP="00974996">
      <w:pPr>
        <w:adjustRightInd/>
        <w:snapToGrid/>
        <w:rPr>
          <w:bCs/>
          <w:i/>
          <w:iCs/>
          <w:sz w:val="24"/>
          <w:lang w:eastAsia="nl-NL"/>
        </w:rPr>
      </w:pPr>
    </w:p>
    <w:p w14:paraId="02727BB6"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Aansprakelijkheid en vrijwaring </w:t>
      </w:r>
      <w:r w:rsidRPr="00974996">
        <w:rPr>
          <w:bCs/>
          <w:i/>
          <w:iCs/>
          <w:sz w:val="24"/>
          <w:lang w:eastAsia="nl-NL"/>
        </w:rPr>
        <w:t>[art. 10 Model BWO oud]</w:t>
      </w:r>
    </w:p>
    <w:p w14:paraId="7D00A7C4"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Meer algemeen en uitgebreid aansprakelijkheidsartikel i.p.v. enkel vrijwaringsbepaling;</w:t>
      </w:r>
    </w:p>
    <w:p w14:paraId="1D310251"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Meer algemeen en uitgebreid vrijwaringsartikel, waarbij toerekeningseis is verwijderd;</w:t>
      </w:r>
    </w:p>
    <w:p w14:paraId="7C32AE6B"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 xml:space="preserve">Verplichting tot het afsluiten verzekering toegevoegd; </w:t>
      </w:r>
    </w:p>
    <w:p w14:paraId="3F5A4CA3" w14:textId="77777777" w:rsidR="00974996" w:rsidRPr="00974996" w:rsidRDefault="00974996" w:rsidP="00974996">
      <w:pPr>
        <w:adjustRightInd/>
        <w:snapToGrid/>
        <w:rPr>
          <w:bCs/>
          <w:i/>
          <w:iCs/>
          <w:sz w:val="24"/>
          <w:lang w:eastAsia="nl-NL"/>
        </w:rPr>
      </w:pPr>
    </w:p>
    <w:p w14:paraId="063AD62C" w14:textId="77777777" w:rsidR="00974996" w:rsidRPr="00974996" w:rsidRDefault="00974996" w:rsidP="00974996">
      <w:pPr>
        <w:adjustRightInd/>
        <w:snapToGrid/>
        <w:rPr>
          <w:bCs/>
          <w:i/>
          <w:iCs/>
          <w:sz w:val="24"/>
          <w:lang w:eastAsia="nl-NL"/>
        </w:rPr>
      </w:pPr>
    </w:p>
    <w:p w14:paraId="1A36F801"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Wijziging </w:t>
      </w:r>
      <w:r w:rsidRPr="00974996">
        <w:rPr>
          <w:bCs/>
          <w:i/>
          <w:iCs/>
          <w:sz w:val="24"/>
          <w:lang w:eastAsia="nl-NL"/>
        </w:rPr>
        <w:t>[art. 12 Model BWO oud]</w:t>
      </w:r>
    </w:p>
    <w:p w14:paraId="49D503AC"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Uitgebreidere omschrijving van mogelijkheden van wijziging van de Verwerkersovereenkomst;</w:t>
      </w:r>
    </w:p>
    <w:p w14:paraId="0BFAB800"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 xml:space="preserve">Verschillende mogelijkheden tot wijziging samengevoegd in één artikel; </w:t>
      </w:r>
    </w:p>
    <w:p w14:paraId="2C719BA9"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Bepaling over nietigheid/vernietigbaarheid toegevoegd;</w:t>
      </w:r>
    </w:p>
    <w:p w14:paraId="1D6D7D0F" w14:textId="77777777" w:rsidR="00974996" w:rsidRPr="00974996" w:rsidRDefault="00974996" w:rsidP="00974996">
      <w:pPr>
        <w:adjustRightInd/>
        <w:snapToGrid/>
        <w:rPr>
          <w:bCs/>
          <w:i/>
          <w:iCs/>
          <w:sz w:val="24"/>
          <w:lang w:eastAsia="nl-NL"/>
        </w:rPr>
      </w:pPr>
    </w:p>
    <w:p w14:paraId="0C637A0D" w14:textId="77777777" w:rsidR="00974996" w:rsidRPr="00974996" w:rsidRDefault="00974996" w:rsidP="00974996">
      <w:pPr>
        <w:adjustRightInd/>
        <w:snapToGrid/>
        <w:rPr>
          <w:bCs/>
          <w:i/>
          <w:iCs/>
          <w:sz w:val="24"/>
          <w:lang w:eastAsia="nl-NL"/>
        </w:rPr>
      </w:pPr>
    </w:p>
    <w:p w14:paraId="5F4DF0C7"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Duur en beëindiging </w:t>
      </w:r>
      <w:r w:rsidRPr="00974996">
        <w:rPr>
          <w:bCs/>
          <w:i/>
          <w:iCs/>
          <w:sz w:val="24"/>
          <w:lang w:eastAsia="nl-NL"/>
        </w:rPr>
        <w:t xml:space="preserve">[art. 13 Model BWO oud] </w:t>
      </w:r>
    </w:p>
    <w:p w14:paraId="4C1AFB01"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 xml:space="preserve">Beëindigingsbepaling gespecificeerd en uitgewerkt naar opzeggingsbepaling; </w:t>
      </w:r>
    </w:p>
    <w:p w14:paraId="421C20BE"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Beëindiging van de verwerkersovereenkomst, betekent ook beëindiging van de Overeenkomst;</w:t>
      </w:r>
    </w:p>
    <w:p w14:paraId="4C20E886"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Verplichting dat bij Sub-bewerkers, Derden en andere Ontvangers persoonsgegevens na beëindiging worden gewist toegevoegd;</w:t>
      </w:r>
    </w:p>
    <w:p w14:paraId="25852BCE" w14:textId="77777777" w:rsidR="00974996" w:rsidRPr="00974996" w:rsidRDefault="00974996" w:rsidP="00974996">
      <w:pPr>
        <w:adjustRightInd/>
        <w:snapToGrid/>
        <w:rPr>
          <w:bCs/>
          <w:i/>
          <w:iCs/>
          <w:sz w:val="24"/>
          <w:lang w:eastAsia="nl-NL"/>
        </w:rPr>
      </w:pPr>
    </w:p>
    <w:p w14:paraId="00EE507C" w14:textId="77777777" w:rsidR="00974996" w:rsidRPr="00974996" w:rsidRDefault="00974996" w:rsidP="00974996">
      <w:pPr>
        <w:adjustRightInd/>
        <w:snapToGrid/>
        <w:rPr>
          <w:bCs/>
          <w:i/>
          <w:iCs/>
          <w:sz w:val="24"/>
          <w:lang w:eastAsia="nl-NL"/>
        </w:rPr>
      </w:pPr>
    </w:p>
    <w:p w14:paraId="519265EF" w14:textId="77777777" w:rsidR="00974996" w:rsidRPr="00974996" w:rsidRDefault="00974996" w:rsidP="00974996">
      <w:pPr>
        <w:numPr>
          <w:ilvl w:val="0"/>
          <w:numId w:val="45"/>
        </w:numPr>
        <w:adjustRightInd/>
        <w:snapToGrid/>
        <w:rPr>
          <w:bCs/>
          <w:i/>
          <w:iCs/>
          <w:sz w:val="24"/>
          <w:u w:val="single"/>
          <w:lang w:eastAsia="nl-NL"/>
        </w:rPr>
      </w:pPr>
      <w:r w:rsidRPr="00974996">
        <w:rPr>
          <w:bCs/>
          <w:i/>
          <w:iCs/>
          <w:sz w:val="24"/>
          <w:u w:val="single"/>
          <w:lang w:eastAsia="nl-NL"/>
        </w:rPr>
        <w:t xml:space="preserve">Toepasselijk recht en geschilbeslechting </w:t>
      </w:r>
      <w:r w:rsidRPr="00974996">
        <w:rPr>
          <w:bCs/>
          <w:i/>
          <w:iCs/>
          <w:sz w:val="24"/>
          <w:lang w:eastAsia="nl-NL"/>
        </w:rPr>
        <w:t>[art. 15 Model BWO oud]</w:t>
      </w:r>
    </w:p>
    <w:p w14:paraId="785D6733"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Geen inhoudelijke wijziging;</w:t>
      </w:r>
    </w:p>
    <w:p w14:paraId="324D11FB" w14:textId="77777777" w:rsidR="00974996" w:rsidRPr="00974996" w:rsidRDefault="00974996" w:rsidP="00974996">
      <w:pPr>
        <w:adjustRightInd/>
        <w:snapToGrid/>
        <w:rPr>
          <w:bCs/>
          <w:i/>
          <w:iCs/>
          <w:sz w:val="24"/>
          <w:u w:val="single"/>
          <w:lang w:eastAsia="nl-NL"/>
        </w:rPr>
      </w:pPr>
    </w:p>
    <w:p w14:paraId="51B786CD" w14:textId="77777777" w:rsidR="00974996" w:rsidRPr="00974996" w:rsidRDefault="00974996" w:rsidP="00974996">
      <w:pPr>
        <w:adjustRightInd/>
        <w:snapToGrid/>
        <w:rPr>
          <w:bCs/>
          <w:i/>
          <w:iCs/>
          <w:sz w:val="24"/>
          <w:lang w:eastAsia="nl-NL"/>
        </w:rPr>
      </w:pPr>
      <w:r w:rsidRPr="00974996">
        <w:rPr>
          <w:bCs/>
          <w:i/>
          <w:iCs/>
          <w:sz w:val="24"/>
          <w:u w:val="single"/>
          <w:lang w:eastAsia="nl-NL"/>
        </w:rPr>
        <w:t xml:space="preserve">Bijlage A </w:t>
      </w:r>
      <w:r w:rsidRPr="00974996">
        <w:rPr>
          <w:bCs/>
          <w:i/>
          <w:iCs/>
          <w:sz w:val="24"/>
          <w:lang w:eastAsia="nl-NL"/>
        </w:rPr>
        <w:t>[Bijlage A Model BWO oud]</w:t>
      </w:r>
    </w:p>
    <w:p w14:paraId="08BB3E4B"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 xml:space="preserve">Schema’s gemaakt waarin de vereiste gegevens ingevuld kunnen worden; </w:t>
      </w:r>
    </w:p>
    <w:p w14:paraId="1251723B"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Duidelijker onderscheid gemaakt tussen partijen die persoonsgegevens verwerken;</w:t>
      </w:r>
    </w:p>
    <w:p w14:paraId="5997F0A3"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Opgenomen of algemene of specifieke toestemming is gegeven voor het inschakelen van Sub-verwerkers;</w:t>
      </w:r>
    </w:p>
    <w:p w14:paraId="34F787B0"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Apart schema opgenomen t.a.v. doorgiften aan derde landen of internationale organisaties;</w:t>
      </w:r>
    </w:p>
    <w:p w14:paraId="171D490D"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Beveiligingsmaatregelen verplaatst naar afzonderlijke bijlage (Bijlage B);</w:t>
      </w:r>
    </w:p>
    <w:p w14:paraId="59883098" w14:textId="77777777" w:rsidR="00974996" w:rsidRPr="00974996" w:rsidRDefault="00974996" w:rsidP="00974996">
      <w:pPr>
        <w:adjustRightInd/>
        <w:snapToGrid/>
        <w:rPr>
          <w:bCs/>
          <w:i/>
          <w:iCs/>
          <w:sz w:val="24"/>
          <w:lang w:eastAsia="nl-NL"/>
        </w:rPr>
      </w:pPr>
    </w:p>
    <w:p w14:paraId="58BD0BE3" w14:textId="77777777" w:rsidR="00974996" w:rsidRPr="00974996" w:rsidRDefault="00974996" w:rsidP="00974996">
      <w:pPr>
        <w:adjustRightInd/>
        <w:snapToGrid/>
        <w:rPr>
          <w:bCs/>
          <w:i/>
          <w:iCs/>
          <w:sz w:val="24"/>
          <w:lang w:eastAsia="nl-NL"/>
        </w:rPr>
      </w:pPr>
      <w:r w:rsidRPr="00974996">
        <w:rPr>
          <w:bCs/>
          <w:i/>
          <w:iCs/>
          <w:sz w:val="24"/>
          <w:u w:val="single"/>
          <w:lang w:eastAsia="nl-NL"/>
        </w:rPr>
        <w:t>Bijlage B</w:t>
      </w:r>
      <w:r w:rsidRPr="00974996">
        <w:rPr>
          <w:bCs/>
          <w:i/>
          <w:iCs/>
          <w:sz w:val="24"/>
          <w:lang w:eastAsia="nl-NL"/>
        </w:rPr>
        <w:t xml:space="preserve"> [Bijlage A Model BWO oud]</w:t>
      </w:r>
    </w:p>
    <w:p w14:paraId="677DE70B"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Beveiligingsmaatregelen moeten omschreven worden in afzonderlijke bijlage;</w:t>
      </w:r>
    </w:p>
    <w:p w14:paraId="64157A32"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t>Duidelijkere handvatten gegeven wat ingevuld moet worden, ook n.a.v. verplichtingen in AVG;</w:t>
      </w:r>
    </w:p>
    <w:p w14:paraId="26FDAAE7" w14:textId="77777777" w:rsidR="00974996" w:rsidRPr="00974996" w:rsidRDefault="00974996" w:rsidP="00974996">
      <w:pPr>
        <w:adjustRightInd/>
        <w:snapToGrid/>
        <w:rPr>
          <w:bCs/>
          <w:i/>
          <w:iCs/>
          <w:sz w:val="24"/>
          <w:lang w:eastAsia="nl-NL"/>
        </w:rPr>
      </w:pPr>
    </w:p>
    <w:p w14:paraId="6C92387B" w14:textId="77777777" w:rsidR="00974996" w:rsidRPr="00974996" w:rsidRDefault="00974996" w:rsidP="00974996">
      <w:pPr>
        <w:adjustRightInd/>
        <w:snapToGrid/>
        <w:rPr>
          <w:bCs/>
          <w:i/>
          <w:iCs/>
          <w:sz w:val="24"/>
          <w:lang w:eastAsia="nl-NL"/>
        </w:rPr>
      </w:pPr>
      <w:r w:rsidRPr="00974996">
        <w:rPr>
          <w:bCs/>
          <w:i/>
          <w:iCs/>
          <w:sz w:val="24"/>
          <w:u w:val="single"/>
          <w:lang w:eastAsia="nl-NL"/>
        </w:rPr>
        <w:t xml:space="preserve">Bijlage C </w:t>
      </w:r>
      <w:r w:rsidRPr="00974996">
        <w:rPr>
          <w:bCs/>
          <w:i/>
          <w:iCs/>
          <w:sz w:val="24"/>
          <w:lang w:eastAsia="nl-NL"/>
        </w:rPr>
        <w:t>[Bijlag B Model BWO oud]</w:t>
      </w:r>
    </w:p>
    <w:p w14:paraId="408DBB59" w14:textId="77777777" w:rsidR="00974996" w:rsidRPr="00974996" w:rsidRDefault="00974996" w:rsidP="00974996">
      <w:pPr>
        <w:numPr>
          <w:ilvl w:val="0"/>
          <w:numId w:val="46"/>
        </w:numPr>
        <w:adjustRightInd/>
        <w:snapToGrid/>
        <w:rPr>
          <w:bCs/>
          <w:i/>
          <w:iCs/>
          <w:sz w:val="24"/>
          <w:lang w:eastAsia="nl-NL"/>
        </w:rPr>
      </w:pPr>
      <w:r w:rsidRPr="00974996">
        <w:rPr>
          <w:bCs/>
          <w:i/>
          <w:iCs/>
          <w:sz w:val="24"/>
          <w:lang w:eastAsia="nl-NL"/>
        </w:rPr>
        <w:lastRenderedPageBreak/>
        <w:t>Geen inhoudelijke wijziging.</w:t>
      </w:r>
    </w:p>
    <w:p w14:paraId="53D74D63" w14:textId="77777777" w:rsidR="00B32AEA" w:rsidRDefault="00B32AEA" w:rsidP="00B32AEA">
      <w:pPr>
        <w:adjustRightInd/>
        <w:snapToGrid/>
        <w:rPr>
          <w:b/>
          <w:bCs/>
          <w:i/>
          <w:iCs/>
          <w:sz w:val="24"/>
          <w:lang w:eastAsia="nl-NL"/>
        </w:rPr>
      </w:pPr>
      <w:r w:rsidRPr="00EA1E30">
        <w:rPr>
          <w:b/>
          <w:bCs/>
          <w:i/>
          <w:iCs/>
          <w:sz w:val="24"/>
          <w:lang w:eastAsia="nl-NL"/>
        </w:rPr>
        <w:br w:type="page"/>
      </w:r>
    </w:p>
    <w:p w14:paraId="4E4DB0D1" w14:textId="39E865A5" w:rsidR="00974996" w:rsidRDefault="00974996" w:rsidP="00B32AEA">
      <w:pPr>
        <w:adjustRightInd/>
        <w:snapToGrid/>
      </w:pPr>
    </w:p>
    <w:p w14:paraId="23904887" w14:textId="77777777" w:rsidR="00974996" w:rsidRDefault="00974996">
      <w:pPr>
        <w:adjustRightInd/>
        <w:snapToGrid/>
        <w:spacing w:after="160" w:line="259" w:lineRule="auto"/>
      </w:pPr>
      <w:r>
        <w:br w:type="page"/>
      </w:r>
    </w:p>
    <w:p w14:paraId="10E84694" w14:textId="77777777" w:rsidR="00974996" w:rsidRPr="00EA1E30" w:rsidRDefault="00974996" w:rsidP="00B32AEA">
      <w:pPr>
        <w:adjustRightInd/>
        <w:snapToGrid/>
      </w:pPr>
    </w:p>
    <w:p w14:paraId="05C0AD9A" w14:textId="77777777" w:rsidR="00B32AEA" w:rsidRPr="00EA1E30" w:rsidRDefault="00B32AEA" w:rsidP="00B32AEA">
      <w:pPr>
        <w:spacing w:after="160" w:line="259" w:lineRule="auto"/>
        <w:rPr>
          <w:bCs/>
          <w:iCs/>
          <w:sz w:val="24"/>
          <w:lang w:eastAsia="nl-NL"/>
        </w:rPr>
      </w:pPr>
      <w:r w:rsidRPr="00EA1E30">
        <w:rPr>
          <w:bCs/>
          <w:iCs/>
          <w:sz w:val="24"/>
          <w:lang w:eastAsia="nl-NL"/>
        </w:rPr>
        <w:t>DE ONDERGETEKENDEN:</w:t>
      </w:r>
    </w:p>
    <w:p w14:paraId="2005A59F" w14:textId="2917C553" w:rsidR="00B32AEA" w:rsidRPr="00EA1E30" w:rsidRDefault="00703591" w:rsidP="00260F83">
      <w:pPr>
        <w:spacing w:after="320" w:line="259" w:lineRule="auto"/>
        <w:rPr>
          <w:bCs/>
          <w:iCs/>
          <w:sz w:val="24"/>
          <w:lang w:eastAsia="nl-NL"/>
        </w:rPr>
      </w:pPr>
      <w:r>
        <w:rPr>
          <w:b/>
          <w:bCs/>
          <w:iCs/>
          <w:sz w:val="24"/>
          <w:lang w:eastAsia="nl-NL"/>
        </w:rPr>
        <w:t>&lt;</w:t>
      </w:r>
      <w:r w:rsidR="00B32AEA" w:rsidRPr="00EA1E30">
        <w:rPr>
          <w:b/>
          <w:bCs/>
          <w:iCs/>
          <w:sz w:val="24"/>
          <w:lang w:eastAsia="nl-NL"/>
        </w:rPr>
        <w:t>NAAM INSTELLING</w:t>
      </w:r>
      <w:r>
        <w:rPr>
          <w:b/>
          <w:bCs/>
          <w:iCs/>
          <w:sz w:val="24"/>
          <w:lang w:eastAsia="nl-NL"/>
        </w:rPr>
        <w:t>&gt;</w:t>
      </w:r>
      <w:r w:rsidR="00B32AEA" w:rsidRPr="00EA1E30">
        <w:rPr>
          <w:b/>
          <w:bCs/>
          <w:iCs/>
          <w:sz w:val="24"/>
          <w:lang w:eastAsia="nl-NL"/>
        </w:rPr>
        <w:t>,</w:t>
      </w:r>
      <w:r w:rsidR="00B32AEA" w:rsidRPr="00EA1E30">
        <w:rPr>
          <w:bCs/>
          <w:iCs/>
          <w:sz w:val="24"/>
          <w:lang w:eastAsia="nl-NL"/>
        </w:rPr>
        <w:t xml:space="preserve"> gevestigd aan </w:t>
      </w:r>
      <w:r>
        <w:rPr>
          <w:bCs/>
          <w:iCs/>
          <w:sz w:val="24"/>
          <w:lang w:eastAsia="nl-NL"/>
        </w:rPr>
        <w:t>&lt;</w:t>
      </w:r>
      <w:r w:rsidR="00B32AEA" w:rsidRPr="00EA1E30">
        <w:rPr>
          <w:bCs/>
          <w:iCs/>
          <w:sz w:val="24"/>
          <w:lang w:eastAsia="nl-NL"/>
        </w:rPr>
        <w:t>ADRES</w:t>
      </w:r>
      <w:r>
        <w:rPr>
          <w:bCs/>
          <w:iCs/>
          <w:sz w:val="24"/>
          <w:lang w:eastAsia="nl-NL"/>
        </w:rPr>
        <w:t>&gt;</w:t>
      </w:r>
      <w:r w:rsidR="00B32AEA" w:rsidRPr="00EA1E30">
        <w:rPr>
          <w:b/>
          <w:bCs/>
          <w:iCs/>
          <w:sz w:val="24"/>
          <w:lang w:eastAsia="nl-NL"/>
        </w:rPr>
        <w:t xml:space="preserve"> </w:t>
      </w:r>
      <w:r w:rsidR="00B32AEA" w:rsidRPr="00EA1E30">
        <w:rPr>
          <w:bCs/>
          <w:iCs/>
          <w:sz w:val="24"/>
          <w:lang w:eastAsia="nl-NL"/>
        </w:rPr>
        <w:t xml:space="preserve">te </w:t>
      </w:r>
      <w:r>
        <w:rPr>
          <w:bCs/>
          <w:iCs/>
          <w:sz w:val="24"/>
          <w:lang w:eastAsia="nl-NL"/>
        </w:rPr>
        <w:t>&lt;</w:t>
      </w:r>
      <w:r w:rsidR="00B32AEA" w:rsidRPr="00EA1E30">
        <w:rPr>
          <w:bCs/>
          <w:iCs/>
          <w:sz w:val="24"/>
          <w:lang w:eastAsia="nl-NL"/>
        </w:rPr>
        <w:t>PLAATS</w:t>
      </w:r>
      <w:r>
        <w:rPr>
          <w:bCs/>
          <w:iCs/>
          <w:sz w:val="24"/>
          <w:lang w:eastAsia="nl-NL"/>
        </w:rPr>
        <w:t>&gt;</w:t>
      </w:r>
      <w:r w:rsidR="00B32AEA" w:rsidRPr="00EA1E30">
        <w:rPr>
          <w:bCs/>
          <w:iCs/>
          <w:sz w:val="24"/>
          <w:lang w:eastAsia="nl-NL"/>
        </w:rPr>
        <w:t xml:space="preserve">, Kamer van Koophandel nummer </w:t>
      </w:r>
      <w:r w:rsidR="00C2034D">
        <w:rPr>
          <w:bCs/>
          <w:iCs/>
          <w:sz w:val="24"/>
          <w:lang w:eastAsia="nl-NL"/>
        </w:rPr>
        <w:t>&lt;</w:t>
      </w:r>
      <w:r w:rsidR="00B32AEA" w:rsidRPr="00EA1E30">
        <w:rPr>
          <w:bCs/>
          <w:iCs/>
          <w:sz w:val="24"/>
          <w:lang w:eastAsia="nl-NL"/>
        </w:rPr>
        <w:t>KVK</w:t>
      </w:r>
      <w:r w:rsidR="00C2034D">
        <w:rPr>
          <w:bCs/>
          <w:iCs/>
          <w:sz w:val="24"/>
          <w:lang w:eastAsia="nl-NL"/>
        </w:rPr>
        <w:t>&gt;</w:t>
      </w:r>
      <w:r w:rsidR="00B32AEA" w:rsidRPr="00EA1E30">
        <w:rPr>
          <w:bCs/>
          <w:iCs/>
          <w:sz w:val="24"/>
          <w:lang w:eastAsia="nl-NL"/>
        </w:rPr>
        <w:t xml:space="preserve"> en rechtsgeldig vertegenwoordigd door </w:t>
      </w:r>
      <w:r w:rsidR="00C2034D">
        <w:rPr>
          <w:b/>
          <w:bCs/>
          <w:iCs/>
          <w:sz w:val="24"/>
          <w:lang w:eastAsia="nl-NL"/>
        </w:rPr>
        <w:t>&lt;</w:t>
      </w:r>
      <w:r w:rsidR="00B32AEA" w:rsidRPr="00EA1E30">
        <w:rPr>
          <w:b/>
          <w:bCs/>
          <w:iCs/>
          <w:sz w:val="24"/>
          <w:lang w:eastAsia="nl-NL"/>
        </w:rPr>
        <w:t>VERTEGENWOORDIGER</w:t>
      </w:r>
      <w:r w:rsidR="00C2034D">
        <w:rPr>
          <w:b/>
          <w:bCs/>
          <w:iCs/>
          <w:sz w:val="24"/>
          <w:lang w:eastAsia="nl-NL"/>
        </w:rPr>
        <w:t>&gt;</w:t>
      </w:r>
      <w:r w:rsidR="00B32AEA" w:rsidRPr="00EA1E30">
        <w:rPr>
          <w:b/>
          <w:bCs/>
          <w:iCs/>
          <w:sz w:val="24"/>
          <w:lang w:eastAsia="nl-NL"/>
        </w:rPr>
        <w:t xml:space="preserve"> </w:t>
      </w:r>
      <w:r w:rsidR="00B32AEA" w:rsidRPr="00EA1E30">
        <w:rPr>
          <w:bCs/>
          <w:iCs/>
          <w:sz w:val="24"/>
          <w:lang w:eastAsia="nl-NL"/>
        </w:rPr>
        <w:t>(hierna: “</w:t>
      </w:r>
      <w:r w:rsidR="00B32AEA" w:rsidRPr="00EA1E30">
        <w:rPr>
          <w:b/>
          <w:bCs/>
          <w:iCs/>
          <w:sz w:val="24"/>
          <w:lang w:eastAsia="nl-NL"/>
        </w:rPr>
        <w:t>Verwerkingsverantwoordelijke</w:t>
      </w:r>
      <w:r w:rsidR="00B32AEA" w:rsidRPr="00EA1E30">
        <w:rPr>
          <w:bCs/>
          <w:iCs/>
          <w:sz w:val="24"/>
          <w:lang w:eastAsia="nl-NL"/>
        </w:rPr>
        <w:t>”);</w:t>
      </w:r>
    </w:p>
    <w:p w14:paraId="50443DBA" w14:textId="0CD230B9" w:rsidR="00B32AEA" w:rsidRPr="00EA1E30" w:rsidRDefault="00B32AEA" w:rsidP="00260F83">
      <w:pPr>
        <w:spacing w:after="320" w:line="259" w:lineRule="auto"/>
        <w:rPr>
          <w:bCs/>
          <w:iCs/>
          <w:sz w:val="24"/>
          <w:lang w:eastAsia="nl-NL"/>
        </w:rPr>
      </w:pPr>
      <w:proofErr w:type="gramStart"/>
      <w:r w:rsidRPr="00EA1E30">
        <w:rPr>
          <w:bCs/>
          <w:iCs/>
          <w:sz w:val="24"/>
          <w:lang w:eastAsia="nl-NL"/>
        </w:rPr>
        <w:t>en</w:t>
      </w:r>
      <w:proofErr w:type="gramEnd"/>
    </w:p>
    <w:p w14:paraId="6500EE3F" w14:textId="6083036C" w:rsidR="00B32AEA" w:rsidRPr="00EA1E30" w:rsidRDefault="00DC1119" w:rsidP="00260F83">
      <w:pPr>
        <w:spacing w:after="320" w:line="259" w:lineRule="auto"/>
        <w:rPr>
          <w:bCs/>
          <w:iCs/>
          <w:sz w:val="24"/>
          <w:lang w:eastAsia="nl-NL"/>
        </w:rPr>
      </w:pPr>
      <w:r w:rsidRPr="00EA1E30">
        <w:rPr>
          <w:b/>
          <w:bCs/>
          <w:iCs/>
          <w:sz w:val="24"/>
          <w:lang w:eastAsia="nl-NL"/>
        </w:rPr>
        <w:t>&lt;</w:t>
      </w:r>
      <w:r w:rsidR="00B32AEA" w:rsidRPr="00EA1E30">
        <w:rPr>
          <w:b/>
          <w:bCs/>
          <w:iCs/>
          <w:sz w:val="24"/>
          <w:lang w:eastAsia="nl-NL"/>
        </w:rPr>
        <w:t>NAAM LEVERANCIER</w:t>
      </w:r>
      <w:r w:rsidRPr="00EA1E30">
        <w:rPr>
          <w:b/>
          <w:bCs/>
          <w:iCs/>
          <w:sz w:val="24"/>
          <w:lang w:eastAsia="nl-NL"/>
        </w:rPr>
        <w:t>&gt;</w:t>
      </w:r>
      <w:r w:rsidR="00B32AEA" w:rsidRPr="00EA1E30">
        <w:rPr>
          <w:bCs/>
          <w:iCs/>
          <w:sz w:val="24"/>
          <w:lang w:eastAsia="nl-NL"/>
        </w:rPr>
        <w:t xml:space="preserve">, gevestigd aan </w:t>
      </w:r>
      <w:r w:rsidRPr="00EA1E30">
        <w:rPr>
          <w:bCs/>
          <w:iCs/>
          <w:sz w:val="24"/>
          <w:lang w:eastAsia="nl-NL"/>
        </w:rPr>
        <w:t>&lt;</w:t>
      </w:r>
      <w:r w:rsidR="00B32AEA" w:rsidRPr="00EA1E30">
        <w:rPr>
          <w:bCs/>
          <w:iCs/>
          <w:sz w:val="24"/>
          <w:lang w:eastAsia="nl-NL"/>
        </w:rPr>
        <w:t>ADRES</w:t>
      </w:r>
      <w:r w:rsidRPr="00EA1E30">
        <w:rPr>
          <w:bCs/>
          <w:iCs/>
          <w:sz w:val="24"/>
          <w:lang w:eastAsia="nl-NL"/>
        </w:rPr>
        <w:t>&gt;</w:t>
      </w:r>
      <w:r w:rsidR="00B32AEA" w:rsidRPr="00EA1E30">
        <w:rPr>
          <w:bCs/>
          <w:iCs/>
          <w:sz w:val="24"/>
          <w:lang w:eastAsia="nl-NL"/>
        </w:rPr>
        <w:t xml:space="preserve"> te </w:t>
      </w:r>
      <w:r w:rsidRPr="00EA1E30">
        <w:rPr>
          <w:bCs/>
          <w:iCs/>
          <w:sz w:val="24"/>
          <w:lang w:eastAsia="nl-NL"/>
        </w:rPr>
        <w:t>&lt;</w:t>
      </w:r>
      <w:r w:rsidR="00B32AEA" w:rsidRPr="00EA1E30">
        <w:rPr>
          <w:bCs/>
          <w:iCs/>
          <w:sz w:val="24"/>
          <w:lang w:eastAsia="nl-NL"/>
        </w:rPr>
        <w:t>PLAATS</w:t>
      </w:r>
      <w:r w:rsidRPr="00EA1E30">
        <w:rPr>
          <w:bCs/>
          <w:iCs/>
          <w:sz w:val="24"/>
          <w:lang w:eastAsia="nl-NL"/>
        </w:rPr>
        <w:t>&gt;</w:t>
      </w:r>
      <w:r w:rsidR="00B32AEA" w:rsidRPr="00EA1E30">
        <w:rPr>
          <w:bCs/>
          <w:iCs/>
          <w:sz w:val="24"/>
          <w:lang w:eastAsia="nl-NL"/>
        </w:rPr>
        <w:t xml:space="preserve">, Kamer van Koophandel nummer </w:t>
      </w:r>
      <w:r w:rsidRPr="00EA1E30">
        <w:rPr>
          <w:bCs/>
          <w:iCs/>
          <w:sz w:val="24"/>
          <w:lang w:eastAsia="nl-NL"/>
        </w:rPr>
        <w:t>&lt;</w:t>
      </w:r>
      <w:r w:rsidR="00B32AEA" w:rsidRPr="00EA1E30">
        <w:rPr>
          <w:bCs/>
          <w:iCs/>
          <w:sz w:val="24"/>
          <w:lang w:eastAsia="nl-NL"/>
        </w:rPr>
        <w:t>KVK</w:t>
      </w:r>
      <w:r w:rsidR="00715C09" w:rsidRPr="00EA1E30">
        <w:rPr>
          <w:bCs/>
          <w:iCs/>
          <w:sz w:val="24"/>
          <w:lang w:eastAsia="nl-NL"/>
        </w:rPr>
        <w:t>&gt;</w:t>
      </w:r>
      <w:r w:rsidR="00B32AEA" w:rsidRPr="00EA1E30">
        <w:rPr>
          <w:bCs/>
          <w:iCs/>
          <w:sz w:val="24"/>
          <w:lang w:eastAsia="nl-NL"/>
        </w:rPr>
        <w:t xml:space="preserve"> en rechtsgeldig vertegenwoordigd door </w:t>
      </w:r>
      <w:r w:rsidRPr="00EA1E30">
        <w:rPr>
          <w:b/>
          <w:bCs/>
          <w:iCs/>
          <w:sz w:val="24"/>
          <w:lang w:eastAsia="nl-NL"/>
        </w:rPr>
        <w:t>&lt;</w:t>
      </w:r>
      <w:r w:rsidR="00B32AEA" w:rsidRPr="00EA1E30">
        <w:rPr>
          <w:b/>
          <w:bCs/>
          <w:iCs/>
          <w:sz w:val="24"/>
          <w:lang w:eastAsia="nl-NL"/>
        </w:rPr>
        <w:t>VERTEGENWOORDIGER</w:t>
      </w:r>
      <w:r w:rsidRPr="00EA1E30">
        <w:rPr>
          <w:b/>
          <w:bCs/>
          <w:iCs/>
          <w:sz w:val="24"/>
          <w:lang w:eastAsia="nl-NL"/>
        </w:rPr>
        <w:t>&gt;</w:t>
      </w:r>
      <w:r w:rsidR="00B32AEA" w:rsidRPr="00EA1E30">
        <w:rPr>
          <w:bCs/>
          <w:iCs/>
          <w:sz w:val="24"/>
          <w:lang w:eastAsia="nl-NL"/>
        </w:rPr>
        <w:t xml:space="preserve"> (hierna: “</w:t>
      </w:r>
      <w:r w:rsidR="00B32AEA" w:rsidRPr="00EA1E30">
        <w:rPr>
          <w:b/>
          <w:bCs/>
          <w:iCs/>
          <w:sz w:val="24"/>
          <w:lang w:eastAsia="nl-NL"/>
        </w:rPr>
        <w:t>Verwerker</w:t>
      </w:r>
      <w:r w:rsidR="00B32AEA" w:rsidRPr="00EA1E30">
        <w:rPr>
          <w:bCs/>
          <w:iCs/>
          <w:sz w:val="24"/>
          <w:lang w:eastAsia="nl-NL"/>
        </w:rPr>
        <w:t>”);</w:t>
      </w:r>
    </w:p>
    <w:p w14:paraId="537A310A" w14:textId="386A2939" w:rsidR="00B32AEA" w:rsidRPr="00EA1E30" w:rsidRDefault="00B32AEA" w:rsidP="00260F83">
      <w:pPr>
        <w:spacing w:after="320" w:line="259" w:lineRule="auto"/>
        <w:rPr>
          <w:bCs/>
          <w:iCs/>
          <w:sz w:val="24"/>
          <w:lang w:eastAsia="nl-NL"/>
        </w:rPr>
      </w:pPr>
      <w:r w:rsidRPr="00EA1E30">
        <w:rPr>
          <w:bCs/>
          <w:iCs/>
          <w:sz w:val="24"/>
          <w:lang w:eastAsia="nl-NL"/>
        </w:rPr>
        <w:t>Hierna gezamenlijk te noemen: “</w:t>
      </w:r>
      <w:r w:rsidRPr="00EA1E30">
        <w:rPr>
          <w:b/>
          <w:bCs/>
          <w:iCs/>
          <w:sz w:val="24"/>
          <w:lang w:eastAsia="nl-NL"/>
        </w:rPr>
        <w:t>Partijen</w:t>
      </w:r>
      <w:r w:rsidRPr="00EA1E30">
        <w:rPr>
          <w:bCs/>
          <w:iCs/>
          <w:sz w:val="24"/>
          <w:lang w:eastAsia="nl-NL"/>
        </w:rPr>
        <w:t>”</w:t>
      </w:r>
      <w:r w:rsidR="00DC1119" w:rsidRPr="00EA1E30">
        <w:rPr>
          <w:bCs/>
          <w:iCs/>
          <w:sz w:val="24"/>
          <w:lang w:eastAsia="nl-NL"/>
        </w:rPr>
        <w:t xml:space="preserve"> en individueel te noemen “</w:t>
      </w:r>
      <w:r w:rsidR="00DC1119" w:rsidRPr="00EA1E30">
        <w:rPr>
          <w:b/>
          <w:bCs/>
          <w:iCs/>
          <w:sz w:val="24"/>
          <w:lang w:eastAsia="nl-NL"/>
        </w:rPr>
        <w:t>Partij</w:t>
      </w:r>
      <w:r w:rsidR="00DC1119" w:rsidRPr="00EA1E30">
        <w:rPr>
          <w:bCs/>
          <w:iCs/>
          <w:sz w:val="24"/>
          <w:lang w:eastAsia="nl-NL"/>
        </w:rPr>
        <w:t>”</w:t>
      </w:r>
      <w:r w:rsidRPr="00EA1E30">
        <w:rPr>
          <w:bCs/>
          <w:iCs/>
          <w:sz w:val="24"/>
          <w:lang w:eastAsia="nl-NL"/>
        </w:rPr>
        <w:t>;</w:t>
      </w:r>
    </w:p>
    <w:p w14:paraId="620D3197" w14:textId="77777777" w:rsidR="00B32AEA" w:rsidRPr="00EA1E30" w:rsidRDefault="00B32AEA" w:rsidP="00B32AEA">
      <w:pPr>
        <w:spacing w:after="160" w:line="259" w:lineRule="auto"/>
        <w:rPr>
          <w:bCs/>
          <w:iCs/>
          <w:sz w:val="24"/>
          <w:lang w:eastAsia="nl-NL"/>
        </w:rPr>
      </w:pPr>
      <w:r w:rsidRPr="00EA1E30">
        <w:rPr>
          <w:bCs/>
          <w:iCs/>
          <w:sz w:val="24"/>
          <w:lang w:eastAsia="nl-NL"/>
        </w:rPr>
        <w:t>NEMEN HET VOLGENDE IN AANMERKING:</w:t>
      </w:r>
    </w:p>
    <w:p w14:paraId="0F7883FC" w14:textId="061A277A" w:rsidR="0036388B" w:rsidRPr="00EA1E30" w:rsidRDefault="0036388B" w:rsidP="0036388B">
      <w:pPr>
        <w:numPr>
          <w:ilvl w:val="0"/>
          <w:numId w:val="17"/>
        </w:numPr>
        <w:spacing w:after="160" w:line="259" w:lineRule="auto"/>
        <w:rPr>
          <w:bCs/>
          <w:iCs/>
          <w:sz w:val="24"/>
          <w:lang w:eastAsia="nl-NL"/>
        </w:rPr>
      </w:pPr>
      <w:r w:rsidRPr="00EA1E30">
        <w:rPr>
          <w:bCs/>
          <w:iCs/>
          <w:sz w:val="24"/>
          <w:lang w:eastAsia="nl-NL"/>
        </w:rPr>
        <w:t xml:space="preserve">Partijen hebben op </w:t>
      </w:r>
      <w:r w:rsidR="00715C09" w:rsidRPr="00EA1E30">
        <w:rPr>
          <w:bCs/>
          <w:iCs/>
          <w:sz w:val="24"/>
          <w:lang w:eastAsia="nl-NL"/>
        </w:rPr>
        <w:t>&lt;</w:t>
      </w:r>
      <w:r w:rsidRPr="00EA1E30">
        <w:rPr>
          <w:bCs/>
          <w:iCs/>
          <w:sz w:val="24"/>
          <w:lang w:eastAsia="nl-NL"/>
        </w:rPr>
        <w:t>DATUM</w:t>
      </w:r>
      <w:r w:rsidR="00715C09" w:rsidRPr="00EA1E30">
        <w:rPr>
          <w:bCs/>
          <w:iCs/>
          <w:sz w:val="24"/>
          <w:lang w:eastAsia="nl-NL"/>
        </w:rPr>
        <w:t>&gt;</w:t>
      </w:r>
      <w:r w:rsidRPr="00EA1E30">
        <w:rPr>
          <w:bCs/>
          <w:iCs/>
          <w:sz w:val="24"/>
          <w:lang w:eastAsia="nl-NL"/>
        </w:rPr>
        <w:t xml:space="preserve"> een overeenkomst gesloten met </w:t>
      </w:r>
      <w:r w:rsidR="00715C09" w:rsidRPr="00EA1E30">
        <w:rPr>
          <w:bCs/>
          <w:iCs/>
          <w:sz w:val="24"/>
          <w:lang w:eastAsia="nl-NL"/>
        </w:rPr>
        <w:t>kenmerk &lt;KENMERK VAN DE OVEREENKOMST&gt; met</w:t>
      </w:r>
      <w:r w:rsidR="00DC1119" w:rsidRPr="00EA1E30">
        <w:rPr>
          <w:bCs/>
          <w:iCs/>
          <w:sz w:val="24"/>
          <w:lang w:eastAsia="nl-NL"/>
        </w:rPr>
        <w:t xml:space="preserve"> </w:t>
      </w:r>
      <w:r w:rsidRPr="00EA1E30">
        <w:rPr>
          <w:bCs/>
          <w:iCs/>
          <w:sz w:val="24"/>
          <w:lang w:eastAsia="nl-NL"/>
        </w:rPr>
        <w:t xml:space="preserve">betrekking tot </w:t>
      </w:r>
      <w:r w:rsidR="00715C09" w:rsidRPr="00EA1E30">
        <w:rPr>
          <w:bCs/>
          <w:iCs/>
          <w:sz w:val="24"/>
          <w:lang w:eastAsia="nl-NL"/>
        </w:rPr>
        <w:t>&lt;</w:t>
      </w:r>
      <w:r w:rsidRPr="00EA1E30">
        <w:rPr>
          <w:bCs/>
          <w:iCs/>
          <w:sz w:val="24"/>
          <w:lang w:eastAsia="nl-NL"/>
        </w:rPr>
        <w:t>ONDERWERP VAN DE OVEREENKOMST</w:t>
      </w:r>
      <w:r w:rsidR="00715C09" w:rsidRPr="00EA1E30">
        <w:rPr>
          <w:bCs/>
          <w:iCs/>
          <w:sz w:val="24"/>
          <w:lang w:eastAsia="nl-NL"/>
        </w:rPr>
        <w:t>&gt;.</w:t>
      </w:r>
      <w:r w:rsidRPr="00EA1E30">
        <w:rPr>
          <w:bCs/>
          <w:iCs/>
          <w:sz w:val="24"/>
          <w:lang w:eastAsia="nl-NL"/>
        </w:rPr>
        <w:t xml:space="preserve"> </w:t>
      </w:r>
      <w:r w:rsidR="00715C09" w:rsidRPr="00EA1E30">
        <w:rPr>
          <w:bCs/>
          <w:iCs/>
          <w:sz w:val="24"/>
          <w:lang w:eastAsia="nl-NL"/>
        </w:rPr>
        <w:t>T</w:t>
      </w:r>
      <w:r w:rsidRPr="00EA1E30">
        <w:rPr>
          <w:bCs/>
          <w:iCs/>
          <w:sz w:val="24"/>
          <w:lang w:eastAsia="nl-NL"/>
        </w:rPr>
        <w:t>er</w:t>
      </w:r>
      <w:r w:rsidR="002B1461" w:rsidRPr="00EA1E30">
        <w:rPr>
          <w:bCs/>
          <w:iCs/>
          <w:sz w:val="24"/>
          <w:lang w:eastAsia="nl-NL"/>
        </w:rPr>
        <w:t xml:space="preserve"> uitvoering van de O</w:t>
      </w:r>
      <w:r w:rsidRPr="00EA1E30">
        <w:rPr>
          <w:bCs/>
          <w:iCs/>
          <w:sz w:val="24"/>
          <w:lang w:eastAsia="nl-NL"/>
        </w:rPr>
        <w:t xml:space="preserve">vereenkomst </w:t>
      </w:r>
      <w:r w:rsidR="000B1C4B" w:rsidRPr="00EA1E30">
        <w:rPr>
          <w:bCs/>
          <w:iCs/>
          <w:sz w:val="24"/>
          <w:lang w:eastAsia="nl-NL"/>
        </w:rPr>
        <w:t xml:space="preserve">verwerkt </w:t>
      </w:r>
      <w:r w:rsidRPr="00EA1E30">
        <w:rPr>
          <w:bCs/>
          <w:iCs/>
          <w:sz w:val="24"/>
          <w:lang w:eastAsia="nl-NL"/>
        </w:rPr>
        <w:t>Verwerker ten behoeve van Verwerkingsverantwoordelijke Persoonsgegevens</w:t>
      </w:r>
      <w:r w:rsidR="00C247AF" w:rsidRPr="00EA1E30">
        <w:rPr>
          <w:bCs/>
          <w:iCs/>
          <w:sz w:val="24"/>
          <w:lang w:eastAsia="nl-NL"/>
        </w:rPr>
        <w:t>;</w:t>
      </w:r>
    </w:p>
    <w:p w14:paraId="77D4584C" w14:textId="62E38219" w:rsidR="00C247AF" w:rsidRPr="00EA1E30" w:rsidRDefault="00C247AF" w:rsidP="00C247AF">
      <w:pPr>
        <w:numPr>
          <w:ilvl w:val="0"/>
          <w:numId w:val="17"/>
        </w:numPr>
        <w:spacing w:after="160" w:line="259" w:lineRule="auto"/>
        <w:rPr>
          <w:bCs/>
          <w:iCs/>
          <w:sz w:val="24"/>
          <w:lang w:eastAsia="nl-NL"/>
        </w:rPr>
      </w:pPr>
      <w:r w:rsidRPr="00EA1E30">
        <w:rPr>
          <w:bCs/>
          <w:iCs/>
          <w:sz w:val="24"/>
          <w:lang w:eastAsia="nl-NL"/>
        </w:rPr>
        <w:t xml:space="preserve">In het kader van het uitvoeren van de Overeenkomst is </w:t>
      </w:r>
      <w:r w:rsidR="00715C09" w:rsidRPr="00EA1E30">
        <w:rPr>
          <w:bCs/>
          <w:iCs/>
          <w:sz w:val="24"/>
          <w:lang w:eastAsia="nl-NL"/>
        </w:rPr>
        <w:t>&lt;</w:t>
      </w:r>
      <w:r w:rsidRPr="00EA1E30">
        <w:rPr>
          <w:bCs/>
          <w:iCs/>
          <w:sz w:val="24"/>
          <w:lang w:eastAsia="nl-NL"/>
        </w:rPr>
        <w:t>NAAM LEVERANCIER</w:t>
      </w:r>
      <w:r w:rsidR="00715C09" w:rsidRPr="00EA1E30">
        <w:rPr>
          <w:bCs/>
          <w:iCs/>
          <w:sz w:val="24"/>
          <w:lang w:eastAsia="nl-NL"/>
        </w:rPr>
        <w:t>&gt;</w:t>
      </w:r>
      <w:r w:rsidRPr="00EA1E30">
        <w:rPr>
          <w:bCs/>
          <w:iCs/>
          <w:sz w:val="24"/>
          <w:lang w:eastAsia="nl-NL"/>
        </w:rPr>
        <w:t xml:space="preserve"> aan te merken als Verwerker in de zin van de AVG en is </w:t>
      </w:r>
      <w:r w:rsidR="00715C09" w:rsidRPr="00EA1E30">
        <w:rPr>
          <w:bCs/>
          <w:iCs/>
          <w:sz w:val="24"/>
          <w:lang w:eastAsia="nl-NL"/>
        </w:rPr>
        <w:t>&lt;</w:t>
      </w:r>
      <w:r w:rsidRPr="00EA1E30">
        <w:rPr>
          <w:bCs/>
          <w:iCs/>
          <w:sz w:val="24"/>
          <w:lang w:eastAsia="nl-NL"/>
        </w:rPr>
        <w:t>NAAM INSTELLING</w:t>
      </w:r>
      <w:r w:rsidR="00715C09" w:rsidRPr="00EA1E30">
        <w:rPr>
          <w:bCs/>
          <w:iCs/>
          <w:sz w:val="24"/>
          <w:lang w:eastAsia="nl-NL"/>
        </w:rPr>
        <w:t>&gt;</w:t>
      </w:r>
      <w:r w:rsidRPr="00EA1E30">
        <w:rPr>
          <w:bCs/>
          <w:iCs/>
          <w:sz w:val="24"/>
          <w:lang w:eastAsia="nl-NL"/>
        </w:rPr>
        <w:t xml:space="preserve"> aan te merken als Verwerkingsverantwoordelijke in de zin van de </w:t>
      </w:r>
      <w:r w:rsidR="002B1461" w:rsidRPr="00EA1E30">
        <w:rPr>
          <w:bCs/>
          <w:iCs/>
          <w:sz w:val="24"/>
          <w:lang w:eastAsia="nl-NL"/>
        </w:rPr>
        <w:t>AVG;</w:t>
      </w:r>
    </w:p>
    <w:p w14:paraId="296B0E02" w14:textId="7CF477B6" w:rsidR="00C247AF" w:rsidRPr="00EA1E30" w:rsidRDefault="002B1461" w:rsidP="0036388B">
      <w:pPr>
        <w:numPr>
          <w:ilvl w:val="0"/>
          <w:numId w:val="17"/>
        </w:numPr>
        <w:spacing w:after="160" w:line="259" w:lineRule="auto"/>
        <w:rPr>
          <w:bCs/>
          <w:iCs/>
          <w:sz w:val="24"/>
          <w:lang w:eastAsia="nl-NL"/>
        </w:rPr>
      </w:pPr>
      <w:r w:rsidRPr="00EA1E30">
        <w:rPr>
          <w:bCs/>
          <w:iCs/>
          <w:sz w:val="24"/>
          <w:lang w:eastAsia="nl-NL"/>
        </w:rPr>
        <w:t xml:space="preserve">Partijen wensen zorgvuldig en in overeenstemming met de AVG en andere Toepasselijke wet- en regelgeving </w:t>
      </w:r>
      <w:r w:rsidR="007E35CE" w:rsidRPr="00EA1E30">
        <w:rPr>
          <w:bCs/>
          <w:iCs/>
          <w:sz w:val="24"/>
          <w:lang w:eastAsia="nl-NL"/>
        </w:rPr>
        <w:t xml:space="preserve">betreffende de </w:t>
      </w:r>
      <w:r w:rsidR="005F523A">
        <w:rPr>
          <w:bCs/>
          <w:iCs/>
          <w:sz w:val="24"/>
          <w:lang w:eastAsia="nl-NL"/>
        </w:rPr>
        <w:t>Verwerking van P</w:t>
      </w:r>
      <w:r w:rsidR="007E35CE" w:rsidRPr="00EA1E30">
        <w:rPr>
          <w:bCs/>
          <w:iCs/>
          <w:sz w:val="24"/>
          <w:lang w:eastAsia="nl-NL"/>
        </w:rPr>
        <w:t xml:space="preserve">ersoonsgegevens </w:t>
      </w:r>
      <w:r w:rsidRPr="00EA1E30">
        <w:rPr>
          <w:bCs/>
          <w:iCs/>
          <w:sz w:val="24"/>
          <w:lang w:eastAsia="nl-NL"/>
        </w:rPr>
        <w:t xml:space="preserve">om te gaan met de Persoonsgegevens die ter uitvoering van de Overeenkomst verwerkt </w:t>
      </w:r>
      <w:r w:rsidR="007D7EAD">
        <w:rPr>
          <w:bCs/>
          <w:iCs/>
          <w:sz w:val="24"/>
          <w:lang w:eastAsia="nl-NL"/>
        </w:rPr>
        <w:t xml:space="preserve">(zullen) </w:t>
      </w:r>
      <w:r w:rsidRPr="00EA1E30">
        <w:rPr>
          <w:bCs/>
          <w:iCs/>
          <w:sz w:val="24"/>
          <w:lang w:eastAsia="nl-NL"/>
        </w:rPr>
        <w:t>worden;</w:t>
      </w:r>
    </w:p>
    <w:p w14:paraId="50D8B830" w14:textId="70E12ADE" w:rsidR="002B1461" w:rsidRPr="00EA1E30" w:rsidRDefault="002B1461" w:rsidP="00260F83">
      <w:pPr>
        <w:numPr>
          <w:ilvl w:val="0"/>
          <w:numId w:val="17"/>
        </w:numPr>
        <w:spacing w:after="320" w:line="259" w:lineRule="auto"/>
        <w:ind w:left="714" w:hanging="357"/>
        <w:rPr>
          <w:bCs/>
          <w:iCs/>
          <w:sz w:val="24"/>
          <w:lang w:eastAsia="nl-NL"/>
        </w:rPr>
      </w:pPr>
      <w:r w:rsidRPr="00EA1E30">
        <w:rPr>
          <w:bCs/>
          <w:iCs/>
          <w:sz w:val="24"/>
          <w:lang w:eastAsia="nl-NL"/>
        </w:rPr>
        <w:t xml:space="preserve">Partijen wensen in overeenstemming met de AVG en andere Toepasselijke wet- en regelgeving </w:t>
      </w:r>
      <w:r w:rsidR="007E35CE" w:rsidRPr="00EA1E30">
        <w:rPr>
          <w:bCs/>
          <w:iCs/>
          <w:sz w:val="24"/>
          <w:lang w:eastAsia="nl-NL"/>
        </w:rPr>
        <w:t xml:space="preserve">betreffende de </w:t>
      </w:r>
      <w:r w:rsidR="005F523A">
        <w:rPr>
          <w:bCs/>
          <w:iCs/>
          <w:sz w:val="24"/>
          <w:lang w:eastAsia="nl-NL"/>
        </w:rPr>
        <w:t>Verwerking van P</w:t>
      </w:r>
      <w:r w:rsidR="007E35CE" w:rsidRPr="00EA1E30">
        <w:rPr>
          <w:bCs/>
          <w:iCs/>
          <w:sz w:val="24"/>
          <w:lang w:eastAsia="nl-NL"/>
        </w:rPr>
        <w:t xml:space="preserve">ersoonsgegevens </w:t>
      </w:r>
      <w:r w:rsidRPr="00EA1E30">
        <w:rPr>
          <w:bCs/>
          <w:iCs/>
          <w:sz w:val="24"/>
          <w:lang w:eastAsia="nl-NL"/>
        </w:rPr>
        <w:t>hun rechten en plichten ten aanzien van de Verwerking van Persoonsgegevens van Betrokkenen Schriftelijk vast te leggen in deze Verwerkersovereenkomst.</w:t>
      </w:r>
    </w:p>
    <w:p w14:paraId="1B026EE0" w14:textId="6206EAED" w:rsidR="00B32AEA" w:rsidRPr="00EA1E30" w:rsidRDefault="00B32AEA" w:rsidP="00260F83">
      <w:pPr>
        <w:spacing w:after="320" w:line="259" w:lineRule="auto"/>
        <w:rPr>
          <w:bCs/>
          <w:iCs/>
          <w:sz w:val="24"/>
          <w:lang w:eastAsia="nl-NL"/>
        </w:rPr>
      </w:pPr>
      <w:r w:rsidRPr="00EA1E30">
        <w:rPr>
          <w:bCs/>
          <w:iCs/>
          <w:sz w:val="24"/>
          <w:lang w:eastAsia="nl-NL"/>
        </w:rPr>
        <w:t>EN ZIJN ALS VOLGT OVEREENGEKOMEN:</w:t>
      </w:r>
    </w:p>
    <w:p w14:paraId="44B35A6E" w14:textId="539B153D" w:rsidR="00B32AEA" w:rsidRPr="00EA1E30" w:rsidRDefault="00B32AEA" w:rsidP="002B1461">
      <w:pPr>
        <w:adjustRightInd/>
        <w:snapToGrid/>
        <w:spacing w:after="160" w:line="259" w:lineRule="auto"/>
        <w:rPr>
          <w:b/>
          <w:bCs/>
          <w:iCs/>
          <w:sz w:val="24"/>
          <w:lang w:eastAsia="nl-NL"/>
        </w:rPr>
      </w:pPr>
      <w:r w:rsidRPr="00EA1E30">
        <w:rPr>
          <w:b/>
          <w:bCs/>
          <w:iCs/>
          <w:sz w:val="24"/>
          <w:lang w:eastAsia="nl-NL"/>
        </w:rPr>
        <w:t xml:space="preserve">ARTIKEL 1. </w:t>
      </w:r>
      <w:r w:rsidR="00662756">
        <w:rPr>
          <w:b/>
          <w:bCs/>
          <w:iCs/>
          <w:sz w:val="24"/>
          <w:lang w:eastAsia="nl-NL"/>
        </w:rPr>
        <w:tab/>
      </w:r>
      <w:r w:rsidR="00662756">
        <w:rPr>
          <w:b/>
          <w:bCs/>
          <w:iCs/>
          <w:sz w:val="24"/>
          <w:lang w:eastAsia="nl-NL"/>
        </w:rPr>
        <w:tab/>
      </w:r>
      <w:r w:rsidRPr="00EA1E30">
        <w:rPr>
          <w:b/>
          <w:bCs/>
          <w:iCs/>
          <w:sz w:val="24"/>
          <w:lang w:eastAsia="nl-NL"/>
        </w:rPr>
        <w:t>DEFINITIES</w:t>
      </w:r>
    </w:p>
    <w:p w14:paraId="1FA22443" w14:textId="77777777" w:rsidR="00E85706" w:rsidRDefault="0018382F" w:rsidP="00B32AEA">
      <w:pPr>
        <w:spacing w:after="160" w:line="259" w:lineRule="auto"/>
        <w:rPr>
          <w:bCs/>
          <w:iCs/>
          <w:sz w:val="24"/>
          <w:lang w:eastAsia="nl-NL"/>
        </w:rPr>
      </w:pPr>
      <w:r>
        <w:rPr>
          <w:bCs/>
          <w:iCs/>
          <w:sz w:val="24"/>
          <w:lang w:eastAsia="nl-NL"/>
        </w:rPr>
        <w:t>In de</w:t>
      </w:r>
      <w:r w:rsidR="00A974D7">
        <w:rPr>
          <w:bCs/>
          <w:iCs/>
          <w:sz w:val="24"/>
          <w:lang w:eastAsia="nl-NL"/>
        </w:rPr>
        <w:t>ze</w:t>
      </w:r>
      <w:r>
        <w:rPr>
          <w:bCs/>
          <w:iCs/>
          <w:sz w:val="24"/>
          <w:lang w:eastAsia="nl-NL"/>
        </w:rPr>
        <w:t xml:space="preserve"> Verwerkersovereenkomst hebben de met hoofdletter geschreven begrippen de in dit artikel opgenomen betekenis. </w:t>
      </w:r>
      <w:r w:rsidR="00E35C6C" w:rsidRPr="00D13021">
        <w:rPr>
          <w:bCs/>
          <w:iCs/>
          <w:sz w:val="24"/>
          <w:lang w:eastAsia="nl-NL"/>
        </w:rPr>
        <w:t xml:space="preserve">Waar de </w:t>
      </w:r>
      <w:r w:rsidR="00715C09" w:rsidRPr="00D13021">
        <w:rPr>
          <w:bCs/>
          <w:iCs/>
          <w:sz w:val="24"/>
          <w:lang w:eastAsia="nl-NL"/>
        </w:rPr>
        <w:t>definitie</w:t>
      </w:r>
      <w:r w:rsidR="00E35C6C" w:rsidRPr="00D13021">
        <w:rPr>
          <w:bCs/>
          <w:iCs/>
          <w:sz w:val="24"/>
          <w:lang w:eastAsia="nl-NL"/>
        </w:rPr>
        <w:t xml:space="preserve"> </w:t>
      </w:r>
      <w:r w:rsidR="00715C09" w:rsidRPr="00D13021">
        <w:rPr>
          <w:bCs/>
          <w:iCs/>
          <w:sz w:val="24"/>
          <w:lang w:eastAsia="nl-NL"/>
        </w:rPr>
        <w:t xml:space="preserve">in </w:t>
      </w:r>
      <w:r w:rsidR="00E35C6C" w:rsidRPr="00D13021">
        <w:rPr>
          <w:bCs/>
          <w:iCs/>
          <w:sz w:val="24"/>
          <w:lang w:eastAsia="nl-NL"/>
        </w:rPr>
        <w:t xml:space="preserve">dit artikel in </w:t>
      </w:r>
      <w:r>
        <w:rPr>
          <w:bCs/>
          <w:iCs/>
          <w:sz w:val="24"/>
          <w:lang w:eastAsia="nl-NL"/>
        </w:rPr>
        <w:t xml:space="preserve">het </w:t>
      </w:r>
      <w:r w:rsidR="00715C09" w:rsidRPr="00D13021">
        <w:rPr>
          <w:bCs/>
          <w:iCs/>
          <w:sz w:val="24"/>
          <w:lang w:eastAsia="nl-NL"/>
        </w:rPr>
        <w:t>enkelvoud</w:t>
      </w:r>
      <w:r w:rsidR="00E35C6C" w:rsidRPr="00D13021">
        <w:rPr>
          <w:bCs/>
          <w:iCs/>
          <w:sz w:val="24"/>
          <w:lang w:eastAsia="nl-NL"/>
        </w:rPr>
        <w:t xml:space="preserve"> </w:t>
      </w:r>
      <w:r w:rsidR="00E35C6C" w:rsidRPr="00D13021">
        <w:rPr>
          <w:bCs/>
          <w:iCs/>
          <w:sz w:val="24"/>
          <w:lang w:eastAsia="nl-NL"/>
        </w:rPr>
        <w:lastRenderedPageBreak/>
        <w:t xml:space="preserve">is </w:t>
      </w:r>
      <w:r>
        <w:rPr>
          <w:bCs/>
          <w:iCs/>
          <w:sz w:val="24"/>
          <w:lang w:eastAsia="nl-NL"/>
        </w:rPr>
        <w:t>opgenomen</w:t>
      </w:r>
      <w:r w:rsidR="00715C09" w:rsidRPr="00D13021">
        <w:rPr>
          <w:bCs/>
          <w:iCs/>
          <w:sz w:val="24"/>
          <w:lang w:eastAsia="nl-NL"/>
        </w:rPr>
        <w:t>, wordt ook het meervoud daaronder begrepen</w:t>
      </w:r>
      <w:r>
        <w:rPr>
          <w:bCs/>
          <w:iCs/>
          <w:sz w:val="24"/>
          <w:lang w:eastAsia="nl-NL"/>
        </w:rPr>
        <w:t xml:space="preserve"> en </w:t>
      </w:r>
      <w:proofErr w:type="spellStart"/>
      <w:r>
        <w:rPr>
          <w:bCs/>
          <w:iCs/>
          <w:sz w:val="24"/>
          <w:lang w:eastAsia="nl-NL"/>
        </w:rPr>
        <w:t>vice</w:t>
      </w:r>
      <w:proofErr w:type="spellEnd"/>
      <w:r>
        <w:rPr>
          <w:bCs/>
          <w:iCs/>
          <w:sz w:val="24"/>
          <w:lang w:eastAsia="nl-NL"/>
        </w:rPr>
        <w:t xml:space="preserve"> versa,</w:t>
      </w:r>
      <w:r w:rsidR="00715C09" w:rsidRPr="00D13021">
        <w:rPr>
          <w:bCs/>
          <w:iCs/>
          <w:sz w:val="24"/>
          <w:lang w:eastAsia="nl-NL"/>
        </w:rPr>
        <w:t xml:space="preserve"> tenzij </w:t>
      </w:r>
      <w:r>
        <w:rPr>
          <w:bCs/>
          <w:iCs/>
          <w:sz w:val="24"/>
          <w:lang w:eastAsia="nl-NL"/>
        </w:rPr>
        <w:t>uit</w:t>
      </w:r>
      <w:r w:rsidR="00F96B2F">
        <w:rPr>
          <w:bCs/>
          <w:iCs/>
          <w:sz w:val="24"/>
          <w:lang w:eastAsia="nl-NL"/>
        </w:rPr>
        <w:t>drukkelijk anders vermeld of uit</w:t>
      </w:r>
      <w:r>
        <w:rPr>
          <w:bCs/>
          <w:iCs/>
          <w:sz w:val="24"/>
          <w:lang w:eastAsia="nl-NL"/>
        </w:rPr>
        <w:t xml:space="preserve"> de context anders blijkt.</w:t>
      </w:r>
      <w:r w:rsidR="007374A9">
        <w:rPr>
          <w:bCs/>
          <w:iCs/>
          <w:sz w:val="24"/>
          <w:lang w:eastAsia="nl-NL"/>
        </w:rPr>
        <w:t xml:space="preserve"> </w:t>
      </w:r>
    </w:p>
    <w:p w14:paraId="4FD79398" w14:textId="66EB889A" w:rsidR="00B32AEA" w:rsidRPr="00EA1E30" w:rsidRDefault="00B32AEA" w:rsidP="00B32AEA">
      <w:pPr>
        <w:spacing w:after="160" w:line="259" w:lineRule="auto"/>
        <w:rPr>
          <w:bCs/>
          <w:iCs/>
          <w:sz w:val="24"/>
          <w:lang w:eastAsia="nl-NL"/>
        </w:rPr>
      </w:pPr>
      <w:r w:rsidRPr="00D13021">
        <w:rPr>
          <w:b/>
          <w:bCs/>
          <w:iCs/>
          <w:sz w:val="24"/>
          <w:lang w:eastAsia="nl-NL"/>
        </w:rPr>
        <w:t>1.1 AVG:</w:t>
      </w:r>
      <w:r w:rsidRPr="00D13021">
        <w:rPr>
          <w:bCs/>
          <w:iCs/>
          <w:sz w:val="24"/>
          <w:lang w:eastAsia="nl-NL"/>
        </w:rPr>
        <w:t xml:space="preserve"> de Verordening (EU) 2016/679 van het Europees Parlement en de Raad van 27 april 2016 betreffende de bescherming van natuurli</w:t>
      </w:r>
      <w:r w:rsidR="005F523A">
        <w:rPr>
          <w:bCs/>
          <w:iCs/>
          <w:sz w:val="24"/>
          <w:lang w:eastAsia="nl-NL"/>
        </w:rPr>
        <w:t>jke personen in verband met de Verwerking van P</w:t>
      </w:r>
      <w:r w:rsidRPr="00D13021">
        <w:rPr>
          <w:bCs/>
          <w:iCs/>
          <w:sz w:val="24"/>
          <w:lang w:eastAsia="nl-NL"/>
        </w:rPr>
        <w:t>ersoonsgegevens en betreffende het vrije verkeer van die gege</w:t>
      </w:r>
      <w:r w:rsidRPr="00EA1E30">
        <w:rPr>
          <w:bCs/>
          <w:iCs/>
          <w:sz w:val="24"/>
          <w:lang w:eastAsia="nl-NL"/>
        </w:rPr>
        <w:t xml:space="preserve">vens en tot intrekking van Richtlijn 95/46/EG (algemene verordening gegevensbescherming). </w:t>
      </w:r>
    </w:p>
    <w:p w14:paraId="1C45FC85" w14:textId="62EE866C" w:rsidR="00B32AEA" w:rsidRPr="00EA1E30" w:rsidRDefault="00B32AEA" w:rsidP="00260F83">
      <w:pPr>
        <w:autoSpaceDE w:val="0"/>
        <w:autoSpaceDN w:val="0"/>
        <w:snapToGrid/>
        <w:spacing w:after="160"/>
        <w:rPr>
          <w:color w:val="000000"/>
          <w:kern w:val="0"/>
          <w:sz w:val="24"/>
          <w:szCs w:val="24"/>
          <w:lang w:eastAsia="nl-NL"/>
        </w:rPr>
      </w:pPr>
      <w:r w:rsidRPr="00EA1E30">
        <w:rPr>
          <w:b/>
          <w:bCs/>
          <w:iCs/>
          <w:sz w:val="24"/>
          <w:szCs w:val="24"/>
          <w:lang w:eastAsia="nl-NL"/>
        </w:rPr>
        <w:t>1.2 Betrokkene:</w:t>
      </w:r>
      <w:r w:rsidRPr="00EA1E30">
        <w:rPr>
          <w:bCs/>
          <w:iCs/>
          <w:sz w:val="24"/>
          <w:szCs w:val="24"/>
          <w:lang w:eastAsia="nl-NL"/>
        </w:rPr>
        <w:t xml:space="preserve"> de </w:t>
      </w:r>
      <w:r w:rsidRPr="00EA1E30">
        <w:rPr>
          <w:color w:val="000000"/>
          <w:kern w:val="0"/>
          <w:sz w:val="24"/>
          <w:szCs w:val="24"/>
          <w:lang w:eastAsia="nl-NL"/>
        </w:rPr>
        <w:t>geïdentificeerde of identificeerbar</w:t>
      </w:r>
      <w:r w:rsidRPr="00AA60E7">
        <w:rPr>
          <w:color w:val="000000"/>
          <w:kern w:val="0"/>
          <w:sz w:val="24"/>
          <w:szCs w:val="24"/>
          <w:lang w:eastAsia="nl-NL"/>
        </w:rPr>
        <w:t>e natuurlijk</w:t>
      </w:r>
      <w:r w:rsidRPr="000F7B35">
        <w:rPr>
          <w:color w:val="000000"/>
          <w:kern w:val="0"/>
          <w:sz w:val="24"/>
          <w:szCs w:val="24"/>
          <w:lang w:eastAsia="nl-NL"/>
        </w:rPr>
        <w:t xml:space="preserve">e persoon op wie de </w:t>
      </w:r>
      <w:r w:rsidRPr="00EA1E30">
        <w:rPr>
          <w:color w:val="000000"/>
          <w:kern w:val="0"/>
          <w:sz w:val="24"/>
          <w:szCs w:val="24"/>
          <w:lang w:eastAsia="nl-NL"/>
        </w:rPr>
        <w:t>Persoonsgegevens</w:t>
      </w:r>
      <w:r w:rsidR="007E35CE" w:rsidRPr="00EA1E30">
        <w:rPr>
          <w:color w:val="000000"/>
          <w:kern w:val="0"/>
          <w:sz w:val="24"/>
          <w:szCs w:val="24"/>
          <w:lang w:eastAsia="nl-NL"/>
        </w:rPr>
        <w:t xml:space="preserve"> betrekking hebben</w:t>
      </w:r>
      <w:r w:rsidR="009259F8">
        <w:rPr>
          <w:color w:val="000000"/>
          <w:kern w:val="0"/>
          <w:sz w:val="24"/>
          <w:szCs w:val="24"/>
          <w:lang w:eastAsia="nl-NL"/>
        </w:rPr>
        <w:t>, zoals bedoeld in artikel 4 onder 1</w:t>
      </w:r>
      <w:r w:rsidR="00BD7276">
        <w:rPr>
          <w:color w:val="000000"/>
          <w:kern w:val="0"/>
          <w:sz w:val="24"/>
          <w:szCs w:val="24"/>
          <w:lang w:eastAsia="nl-NL"/>
        </w:rPr>
        <w:t>)</w:t>
      </w:r>
      <w:r w:rsidR="009259F8">
        <w:rPr>
          <w:color w:val="000000"/>
          <w:kern w:val="0"/>
          <w:sz w:val="24"/>
          <w:szCs w:val="24"/>
          <w:lang w:eastAsia="nl-NL"/>
        </w:rPr>
        <w:t xml:space="preserve"> AVG.</w:t>
      </w:r>
    </w:p>
    <w:p w14:paraId="3499407D" w14:textId="2D7CC6E7" w:rsidR="00B32AEA" w:rsidRPr="00EA1E30" w:rsidRDefault="00B32AEA" w:rsidP="00B32AEA">
      <w:pPr>
        <w:spacing w:after="160" w:line="259" w:lineRule="auto"/>
        <w:rPr>
          <w:bCs/>
          <w:iCs/>
          <w:sz w:val="24"/>
          <w:lang w:eastAsia="nl-NL"/>
        </w:rPr>
      </w:pPr>
      <w:r w:rsidRPr="00EA1E30">
        <w:rPr>
          <w:b/>
          <w:bCs/>
          <w:iCs/>
          <w:sz w:val="24"/>
          <w:lang w:eastAsia="nl-NL"/>
        </w:rPr>
        <w:t xml:space="preserve">1.3 Bijlage: </w:t>
      </w:r>
      <w:r w:rsidRPr="00EA1E30">
        <w:rPr>
          <w:bCs/>
          <w:iCs/>
          <w:sz w:val="24"/>
          <w:lang w:eastAsia="nl-NL"/>
        </w:rPr>
        <w:t>een bijlage bij deze Verwerkersovereenkomst, die een integraal onderdeel vormt van deze Verwerkersovereenkomst.</w:t>
      </w:r>
    </w:p>
    <w:p w14:paraId="764BDCAA" w14:textId="2B86C0CC" w:rsidR="00B32AEA" w:rsidRPr="00EA1E30" w:rsidRDefault="00B32AEA" w:rsidP="00B32AEA">
      <w:pPr>
        <w:spacing w:after="160" w:line="259" w:lineRule="auto"/>
        <w:rPr>
          <w:bCs/>
          <w:iCs/>
          <w:sz w:val="24"/>
          <w:lang w:eastAsia="nl-NL"/>
        </w:rPr>
      </w:pPr>
      <w:r w:rsidRPr="00EA1E30">
        <w:rPr>
          <w:b/>
          <w:bCs/>
          <w:iCs/>
          <w:sz w:val="24"/>
          <w:lang w:eastAsia="nl-NL"/>
        </w:rPr>
        <w:t xml:space="preserve">1.4 Bijzondere categorieën </w:t>
      </w:r>
      <w:r w:rsidR="005F523A">
        <w:rPr>
          <w:b/>
          <w:bCs/>
          <w:iCs/>
          <w:sz w:val="24"/>
          <w:lang w:eastAsia="nl-NL"/>
        </w:rPr>
        <w:t>P</w:t>
      </w:r>
      <w:r w:rsidR="00715C09" w:rsidRPr="00EA1E30">
        <w:rPr>
          <w:b/>
          <w:bCs/>
          <w:iCs/>
          <w:sz w:val="24"/>
          <w:lang w:eastAsia="nl-NL"/>
        </w:rPr>
        <w:t>ersoons</w:t>
      </w:r>
      <w:r w:rsidRPr="00EA1E30">
        <w:rPr>
          <w:b/>
          <w:bCs/>
          <w:iCs/>
          <w:sz w:val="24"/>
          <w:lang w:eastAsia="nl-NL"/>
        </w:rPr>
        <w:t xml:space="preserve">gegevens: </w:t>
      </w:r>
      <w:r w:rsidRPr="00EA1E30">
        <w:rPr>
          <w:sz w:val="24"/>
          <w:szCs w:val="24"/>
        </w:rPr>
        <w:t>Persoonsgegevens waaruit ras of etnische afkomst, politieke opvattingen, religieuze of levensbeschouwelijke overtuigingen, of het lidmaatschap van een vakbond blijken, en genetische gegevens, biometrische gegevens met het oog op de unieke identificatie van een persoon, of gegevens over gezondheid, of gegevens met betrekking tot iemands seksueel gedrag of seksuele gerichtheid</w:t>
      </w:r>
      <w:r w:rsidR="00A974D7">
        <w:rPr>
          <w:sz w:val="24"/>
          <w:szCs w:val="24"/>
        </w:rPr>
        <w:t>, zoals bedoeld in artikel 9 AVG</w:t>
      </w:r>
      <w:r w:rsidRPr="00EA1E30">
        <w:rPr>
          <w:sz w:val="24"/>
          <w:szCs w:val="24"/>
        </w:rPr>
        <w:t xml:space="preserve">. </w:t>
      </w:r>
      <w:r w:rsidRPr="00EA1E30">
        <w:rPr>
          <w:b/>
          <w:bCs/>
          <w:iCs/>
          <w:sz w:val="24"/>
          <w:szCs w:val="24"/>
          <w:lang w:eastAsia="nl-NL"/>
        </w:rPr>
        <w:t xml:space="preserve"> </w:t>
      </w:r>
    </w:p>
    <w:p w14:paraId="575D5D1E" w14:textId="382F174D" w:rsidR="00B32AEA" w:rsidRPr="00EA1E30" w:rsidRDefault="00B32AEA" w:rsidP="00B32AEA">
      <w:pPr>
        <w:spacing w:after="160" w:line="259" w:lineRule="auto"/>
        <w:rPr>
          <w:bCs/>
          <w:iCs/>
          <w:sz w:val="24"/>
          <w:szCs w:val="24"/>
          <w:lang w:eastAsia="nl-NL"/>
        </w:rPr>
      </w:pPr>
      <w:r w:rsidRPr="00EA1E30">
        <w:rPr>
          <w:b/>
          <w:color w:val="000000"/>
          <w:kern w:val="0"/>
          <w:sz w:val="24"/>
          <w:szCs w:val="24"/>
          <w:lang w:eastAsia="nl-NL"/>
        </w:rPr>
        <w:t xml:space="preserve">1.5 Derde: </w:t>
      </w:r>
      <w:r w:rsidRPr="00EA1E30">
        <w:rPr>
          <w:sz w:val="24"/>
          <w:szCs w:val="24"/>
        </w:rPr>
        <w:t>een natuurlijk</w:t>
      </w:r>
      <w:r w:rsidR="00F96B2F">
        <w:rPr>
          <w:sz w:val="24"/>
          <w:szCs w:val="24"/>
        </w:rPr>
        <w:t>e</w:t>
      </w:r>
      <w:r w:rsidRPr="00EA1E30">
        <w:rPr>
          <w:sz w:val="24"/>
          <w:szCs w:val="24"/>
        </w:rPr>
        <w:t xml:space="preserve"> persoon of rechtspersoon, een overheidsinstantie, een dienst of een ander orgaan, niet zijnde de Betrokkene, noch de Verwerkingsverantwoordelijke, noch de Verwerker, noch de personen die onder rechtstreeks gezag van de Verwerkingsverantwoordelijke of de V</w:t>
      </w:r>
      <w:r w:rsidR="007D7EAD">
        <w:rPr>
          <w:sz w:val="24"/>
          <w:szCs w:val="24"/>
        </w:rPr>
        <w:t xml:space="preserve">erwerker gemachtigd zijn om </w:t>
      </w:r>
      <w:r w:rsidRPr="00EA1E30">
        <w:rPr>
          <w:sz w:val="24"/>
          <w:szCs w:val="24"/>
        </w:rPr>
        <w:t>Persoonsgegevens te verwerken</w:t>
      </w:r>
      <w:r w:rsidR="009259F8">
        <w:rPr>
          <w:sz w:val="24"/>
          <w:szCs w:val="24"/>
        </w:rPr>
        <w:t>, zoals bedoeld in artikel 4 onder 10) AVG.</w:t>
      </w:r>
    </w:p>
    <w:p w14:paraId="33CA2F60" w14:textId="5D5F4996" w:rsidR="00B32AEA" w:rsidRPr="00EA1E30" w:rsidRDefault="00B32AEA" w:rsidP="00B32AEA">
      <w:pPr>
        <w:spacing w:after="160" w:line="259" w:lineRule="auto"/>
        <w:rPr>
          <w:bCs/>
          <w:iCs/>
          <w:sz w:val="24"/>
          <w:lang w:eastAsia="nl-NL"/>
        </w:rPr>
      </w:pPr>
      <w:r w:rsidRPr="00EA1E30">
        <w:rPr>
          <w:b/>
          <w:bCs/>
          <w:iCs/>
          <w:sz w:val="24"/>
          <w:lang w:eastAsia="nl-NL"/>
        </w:rPr>
        <w:t>1.6 Dienst:</w:t>
      </w:r>
      <w:r w:rsidRPr="00EA1E30">
        <w:rPr>
          <w:bCs/>
          <w:iCs/>
          <w:sz w:val="24"/>
          <w:lang w:eastAsia="nl-NL"/>
        </w:rPr>
        <w:t xml:space="preserve"> de op grond van de Ov</w:t>
      </w:r>
      <w:r w:rsidR="002B1461" w:rsidRPr="00EA1E30">
        <w:rPr>
          <w:bCs/>
          <w:iCs/>
          <w:sz w:val="24"/>
          <w:lang w:eastAsia="nl-NL"/>
        </w:rPr>
        <w:t>ereenkomst te leveren dienst</w:t>
      </w:r>
      <w:r w:rsidR="00ED56EC" w:rsidRPr="00EA1E30">
        <w:rPr>
          <w:bCs/>
          <w:iCs/>
          <w:sz w:val="24"/>
          <w:lang w:eastAsia="nl-NL"/>
        </w:rPr>
        <w:t>(en)</w:t>
      </w:r>
      <w:r w:rsidR="002B1461" w:rsidRPr="00EA1E30">
        <w:rPr>
          <w:bCs/>
          <w:iCs/>
          <w:sz w:val="24"/>
          <w:lang w:eastAsia="nl-NL"/>
        </w:rPr>
        <w:t xml:space="preserve"> door</w:t>
      </w:r>
      <w:r w:rsidRPr="00EA1E30">
        <w:rPr>
          <w:bCs/>
          <w:iCs/>
          <w:sz w:val="24"/>
          <w:lang w:eastAsia="nl-NL"/>
        </w:rPr>
        <w:t xml:space="preserve"> Verwerker aan Verwerkingsverantwoordelijke.</w:t>
      </w:r>
    </w:p>
    <w:p w14:paraId="4068E21A" w14:textId="217C0B8D" w:rsidR="00B32AEA" w:rsidRPr="00EA1E30" w:rsidRDefault="00B32AEA" w:rsidP="00B32AEA">
      <w:pPr>
        <w:spacing w:after="160" w:line="259" w:lineRule="auto"/>
        <w:rPr>
          <w:color w:val="000000"/>
          <w:kern w:val="0"/>
          <w:sz w:val="24"/>
          <w:szCs w:val="24"/>
          <w:lang w:eastAsia="nl-NL"/>
        </w:rPr>
      </w:pPr>
      <w:r w:rsidRPr="00EA1E30">
        <w:rPr>
          <w:b/>
          <w:bCs/>
          <w:iCs/>
          <w:sz w:val="24"/>
          <w:lang w:eastAsia="nl-NL"/>
        </w:rPr>
        <w:t>1.</w:t>
      </w:r>
      <w:r w:rsidR="007E35CE" w:rsidRPr="00EA1E30">
        <w:rPr>
          <w:b/>
          <w:bCs/>
          <w:iCs/>
          <w:sz w:val="24"/>
          <w:lang w:eastAsia="nl-NL"/>
        </w:rPr>
        <w:t>7</w:t>
      </w:r>
      <w:r w:rsidR="00056384">
        <w:rPr>
          <w:b/>
          <w:bCs/>
          <w:iCs/>
          <w:sz w:val="24"/>
          <w:lang w:eastAsia="nl-NL"/>
        </w:rPr>
        <w:t xml:space="preserve"> Inbreuk in verband met P</w:t>
      </w:r>
      <w:r w:rsidRPr="00EA1E30">
        <w:rPr>
          <w:b/>
          <w:bCs/>
          <w:iCs/>
          <w:sz w:val="24"/>
          <w:lang w:eastAsia="nl-NL"/>
        </w:rPr>
        <w:t>ersoonsgegevens:</w:t>
      </w:r>
      <w:r w:rsidRPr="00EA1E30">
        <w:rPr>
          <w:bCs/>
          <w:iCs/>
          <w:sz w:val="24"/>
          <w:szCs w:val="24"/>
          <w:lang w:eastAsia="nl-NL"/>
        </w:rPr>
        <w:t xml:space="preserve"> </w:t>
      </w:r>
      <w:r w:rsidRPr="00EA1E30">
        <w:rPr>
          <w:color w:val="000000"/>
          <w:kern w:val="0"/>
          <w:sz w:val="24"/>
          <w:szCs w:val="24"/>
          <w:lang w:eastAsia="nl-NL"/>
        </w:rPr>
        <w:t xml:space="preserve">een </w:t>
      </w:r>
      <w:r w:rsidR="00715C09" w:rsidRPr="00EA1E30">
        <w:rPr>
          <w:color w:val="000000"/>
          <w:kern w:val="0"/>
          <w:sz w:val="24"/>
          <w:szCs w:val="24"/>
          <w:lang w:eastAsia="nl-NL"/>
        </w:rPr>
        <w:t xml:space="preserve">(vermoeden van een) </w:t>
      </w:r>
      <w:r w:rsidRPr="00EA1E30">
        <w:rPr>
          <w:color w:val="000000"/>
          <w:kern w:val="0"/>
          <w:sz w:val="24"/>
          <w:szCs w:val="24"/>
          <w:lang w:eastAsia="nl-NL"/>
        </w:rPr>
        <w:t xml:space="preserve">inbreuk op de beveiliging die per ongeluk of op onrechtmatige wijze leidt tot de vernietiging, het verlies, de wijziging of de ongeoorloofde verstrekking van of de ongeoorloofde toegang tot doorgezonden, opgeslagen of anderszins verwerkte </w:t>
      </w:r>
      <w:r w:rsidR="00BD7276">
        <w:rPr>
          <w:color w:val="000000"/>
          <w:kern w:val="0"/>
          <w:sz w:val="24"/>
          <w:szCs w:val="24"/>
          <w:lang w:eastAsia="nl-NL"/>
        </w:rPr>
        <w:t>P</w:t>
      </w:r>
      <w:r w:rsidR="00ED56EC" w:rsidRPr="00EA1E30">
        <w:rPr>
          <w:color w:val="000000"/>
          <w:kern w:val="0"/>
          <w:sz w:val="24"/>
          <w:szCs w:val="24"/>
          <w:lang w:eastAsia="nl-NL"/>
        </w:rPr>
        <w:t>ersoons</w:t>
      </w:r>
      <w:r w:rsidRPr="00EA1E30">
        <w:rPr>
          <w:color w:val="000000"/>
          <w:kern w:val="0"/>
          <w:sz w:val="24"/>
          <w:szCs w:val="24"/>
          <w:lang w:eastAsia="nl-NL"/>
        </w:rPr>
        <w:t>gegevens</w:t>
      </w:r>
      <w:r w:rsidR="009259F8">
        <w:rPr>
          <w:color w:val="000000"/>
          <w:kern w:val="0"/>
          <w:sz w:val="24"/>
          <w:szCs w:val="24"/>
          <w:lang w:eastAsia="nl-NL"/>
        </w:rPr>
        <w:t>, zoals bedoeld in artikel 4 onder 12) AVG.</w:t>
      </w:r>
    </w:p>
    <w:p w14:paraId="13CCE13A" w14:textId="6121987F" w:rsidR="002B1461" w:rsidRPr="00EA1E30" w:rsidRDefault="007E35CE" w:rsidP="00B32AEA">
      <w:pPr>
        <w:spacing w:after="160" w:line="259" w:lineRule="auto"/>
        <w:rPr>
          <w:bCs/>
          <w:iCs/>
          <w:sz w:val="24"/>
          <w:lang w:eastAsia="nl-NL"/>
        </w:rPr>
      </w:pPr>
      <w:r w:rsidRPr="00EA1E30">
        <w:rPr>
          <w:b/>
          <w:bCs/>
          <w:iCs/>
          <w:sz w:val="24"/>
          <w:lang w:eastAsia="nl-NL"/>
        </w:rPr>
        <w:t>1.8</w:t>
      </w:r>
      <w:r w:rsidR="002B1461" w:rsidRPr="00EA1E30">
        <w:rPr>
          <w:b/>
          <w:bCs/>
          <w:iCs/>
          <w:sz w:val="24"/>
          <w:lang w:eastAsia="nl-NL"/>
        </w:rPr>
        <w:t xml:space="preserve"> Medewerker:</w:t>
      </w:r>
      <w:r w:rsidRPr="00EA1E30">
        <w:rPr>
          <w:b/>
          <w:bCs/>
          <w:iCs/>
          <w:sz w:val="24"/>
          <w:lang w:eastAsia="nl-NL"/>
        </w:rPr>
        <w:t xml:space="preserve"> </w:t>
      </w:r>
      <w:r w:rsidRPr="00EA1E30">
        <w:rPr>
          <w:bCs/>
          <w:iCs/>
          <w:sz w:val="24"/>
          <w:lang w:eastAsia="nl-NL"/>
        </w:rPr>
        <w:t xml:space="preserve">de door Verwerker ingeschakelde werknemers en andere personen </w:t>
      </w:r>
      <w:r w:rsidR="00E35C6C" w:rsidRPr="00EA1E30">
        <w:rPr>
          <w:bCs/>
          <w:iCs/>
          <w:sz w:val="24"/>
          <w:lang w:eastAsia="nl-NL"/>
        </w:rPr>
        <w:t xml:space="preserve">waarvan de werkzaamheden </w:t>
      </w:r>
      <w:r w:rsidRPr="00EA1E30">
        <w:rPr>
          <w:bCs/>
          <w:iCs/>
          <w:sz w:val="24"/>
          <w:lang w:eastAsia="nl-NL"/>
        </w:rPr>
        <w:t xml:space="preserve">onder zijn verantwoordelijkheid vallen en </w:t>
      </w:r>
      <w:r w:rsidR="00402913">
        <w:rPr>
          <w:bCs/>
          <w:iCs/>
          <w:sz w:val="24"/>
          <w:lang w:eastAsia="nl-NL"/>
        </w:rPr>
        <w:t xml:space="preserve">die </w:t>
      </w:r>
      <w:r w:rsidRPr="00EA1E30">
        <w:rPr>
          <w:bCs/>
          <w:iCs/>
          <w:sz w:val="24"/>
          <w:lang w:eastAsia="nl-NL"/>
        </w:rPr>
        <w:t>worden ingeschakeld door Verwerker ter uitvoering van de Overeenkomst.</w:t>
      </w:r>
    </w:p>
    <w:p w14:paraId="12B6D7B7" w14:textId="13786F13" w:rsidR="00B32AEA" w:rsidRPr="00EA1E30" w:rsidRDefault="00B32AEA" w:rsidP="00B32AEA">
      <w:pPr>
        <w:spacing w:after="160" w:line="259" w:lineRule="auto"/>
        <w:rPr>
          <w:bCs/>
          <w:iCs/>
          <w:sz w:val="24"/>
          <w:lang w:eastAsia="nl-NL"/>
        </w:rPr>
      </w:pPr>
      <w:r w:rsidRPr="00EA1E30">
        <w:rPr>
          <w:b/>
          <w:bCs/>
          <w:iCs/>
          <w:sz w:val="24"/>
          <w:lang w:eastAsia="nl-NL"/>
        </w:rPr>
        <w:t>1.</w:t>
      </w:r>
      <w:r w:rsidR="007E35CE" w:rsidRPr="00EA1E30">
        <w:rPr>
          <w:b/>
          <w:bCs/>
          <w:iCs/>
          <w:sz w:val="24"/>
          <w:lang w:eastAsia="nl-NL"/>
        </w:rPr>
        <w:t>9</w:t>
      </w:r>
      <w:r w:rsidRPr="00EA1E30">
        <w:rPr>
          <w:b/>
          <w:bCs/>
          <w:iCs/>
          <w:sz w:val="24"/>
          <w:lang w:eastAsia="nl-NL"/>
        </w:rPr>
        <w:t xml:space="preserve"> Ontvanger: </w:t>
      </w:r>
      <w:r w:rsidRPr="00EA1E30">
        <w:rPr>
          <w:bCs/>
          <w:iCs/>
          <w:sz w:val="24"/>
          <w:lang w:eastAsia="nl-NL"/>
        </w:rPr>
        <w:t xml:space="preserve">een natuurlijke persoon of rechtspersoon, een overheidsinstantie, een dienst of een ander orgaan, al dan niet een </w:t>
      </w:r>
      <w:r w:rsidR="00757000" w:rsidRPr="00EA1E30">
        <w:rPr>
          <w:bCs/>
          <w:iCs/>
          <w:sz w:val="24"/>
          <w:lang w:eastAsia="nl-NL"/>
        </w:rPr>
        <w:t>D</w:t>
      </w:r>
      <w:r w:rsidRPr="00EA1E30">
        <w:rPr>
          <w:bCs/>
          <w:iCs/>
          <w:sz w:val="24"/>
          <w:lang w:eastAsia="nl-NL"/>
        </w:rPr>
        <w:t>erde, aan wie/waaraan de Persoonsgegevens worden verstrekt</w:t>
      </w:r>
      <w:r w:rsidR="009259F8">
        <w:rPr>
          <w:bCs/>
          <w:iCs/>
          <w:sz w:val="24"/>
          <w:lang w:eastAsia="nl-NL"/>
        </w:rPr>
        <w:t>, zoals bedoeld in artikel 4 onder 9) AVG</w:t>
      </w:r>
      <w:r w:rsidR="00F20CFA">
        <w:rPr>
          <w:bCs/>
          <w:iCs/>
          <w:sz w:val="24"/>
          <w:lang w:eastAsia="nl-NL"/>
        </w:rPr>
        <w:t>.</w:t>
      </w:r>
    </w:p>
    <w:p w14:paraId="04805C7E" w14:textId="46A6A52B" w:rsidR="00B32AEA" w:rsidRPr="00EA1E30" w:rsidRDefault="00B32AEA" w:rsidP="00B32AEA">
      <w:pPr>
        <w:spacing w:after="160" w:line="259" w:lineRule="auto"/>
        <w:rPr>
          <w:bCs/>
          <w:iCs/>
          <w:sz w:val="24"/>
          <w:szCs w:val="24"/>
          <w:lang w:eastAsia="nl-NL"/>
        </w:rPr>
      </w:pPr>
      <w:r w:rsidRPr="00EA1E30">
        <w:rPr>
          <w:b/>
          <w:bCs/>
          <w:iCs/>
          <w:sz w:val="24"/>
          <w:lang w:eastAsia="nl-NL"/>
        </w:rPr>
        <w:lastRenderedPageBreak/>
        <w:t>1.1</w:t>
      </w:r>
      <w:r w:rsidR="008C65B3" w:rsidRPr="00EA1E30">
        <w:rPr>
          <w:b/>
          <w:bCs/>
          <w:iCs/>
          <w:sz w:val="24"/>
          <w:lang w:eastAsia="nl-NL"/>
        </w:rPr>
        <w:t>0</w:t>
      </w:r>
      <w:r w:rsidRPr="00EA1E30">
        <w:rPr>
          <w:b/>
          <w:bCs/>
          <w:iCs/>
          <w:sz w:val="24"/>
          <w:lang w:eastAsia="nl-NL"/>
        </w:rPr>
        <w:t xml:space="preserve"> </w:t>
      </w:r>
      <w:r w:rsidRPr="00EA1E30">
        <w:rPr>
          <w:b/>
          <w:bCs/>
          <w:iCs/>
          <w:sz w:val="24"/>
          <w:szCs w:val="24"/>
          <w:lang w:eastAsia="nl-NL"/>
        </w:rPr>
        <w:t xml:space="preserve">Overeenkomst: </w:t>
      </w:r>
      <w:r w:rsidRPr="00EA1E30">
        <w:rPr>
          <w:color w:val="000000"/>
          <w:kern w:val="0"/>
          <w:sz w:val="24"/>
          <w:szCs w:val="24"/>
          <w:lang w:eastAsia="nl-NL"/>
        </w:rPr>
        <w:t>de overeenkomst die tussen Verwerkingsverantwoordelijk</w:t>
      </w:r>
      <w:r w:rsidR="00F26AD8" w:rsidRPr="00EA1E30">
        <w:rPr>
          <w:color w:val="000000"/>
          <w:kern w:val="0"/>
          <w:sz w:val="24"/>
          <w:szCs w:val="24"/>
          <w:lang w:eastAsia="nl-NL"/>
        </w:rPr>
        <w:t>e</w:t>
      </w:r>
      <w:r w:rsidRPr="00EA1E30">
        <w:rPr>
          <w:color w:val="000000"/>
          <w:kern w:val="0"/>
          <w:sz w:val="24"/>
          <w:szCs w:val="24"/>
          <w:lang w:eastAsia="nl-NL"/>
        </w:rPr>
        <w:t xml:space="preserve"> en Verwerker is gesloten en op grond waarvan Verwerker Persoonsgegevens ten behoeve van de uitvoering van deze overeenkomst voor Verwerkingsverantwoordelijke verwerkt.</w:t>
      </w:r>
    </w:p>
    <w:p w14:paraId="1376678D" w14:textId="6A3CCFDF" w:rsidR="00B32AEA" w:rsidRPr="00EA1E30" w:rsidRDefault="00B32AEA" w:rsidP="00260F83">
      <w:pPr>
        <w:autoSpaceDE w:val="0"/>
        <w:autoSpaceDN w:val="0"/>
        <w:snapToGrid/>
        <w:spacing w:after="160"/>
        <w:rPr>
          <w:color w:val="000000"/>
          <w:kern w:val="0"/>
          <w:sz w:val="24"/>
          <w:szCs w:val="24"/>
          <w:lang w:eastAsia="nl-NL"/>
        </w:rPr>
      </w:pPr>
      <w:r w:rsidRPr="00EA1E30">
        <w:rPr>
          <w:b/>
          <w:bCs/>
          <w:iCs/>
          <w:sz w:val="24"/>
          <w:lang w:eastAsia="nl-NL"/>
        </w:rPr>
        <w:t>1.</w:t>
      </w:r>
      <w:r w:rsidR="008C65B3" w:rsidRPr="00EA1E30">
        <w:rPr>
          <w:b/>
          <w:bCs/>
          <w:iCs/>
          <w:sz w:val="24"/>
          <w:lang w:eastAsia="nl-NL"/>
        </w:rPr>
        <w:t>1</w:t>
      </w:r>
      <w:r w:rsidR="00E35C6C" w:rsidRPr="00EA1E30">
        <w:rPr>
          <w:b/>
          <w:bCs/>
          <w:iCs/>
          <w:sz w:val="24"/>
          <w:lang w:eastAsia="nl-NL"/>
        </w:rPr>
        <w:t>1</w:t>
      </w:r>
      <w:r w:rsidRPr="00EA1E30">
        <w:rPr>
          <w:b/>
          <w:bCs/>
          <w:iCs/>
          <w:sz w:val="24"/>
          <w:lang w:eastAsia="nl-NL"/>
        </w:rPr>
        <w:t xml:space="preserve"> Persoonsgegeven:</w:t>
      </w:r>
      <w:r w:rsidRPr="00EA1E30">
        <w:rPr>
          <w:bCs/>
          <w:iCs/>
          <w:sz w:val="24"/>
          <w:lang w:eastAsia="nl-NL"/>
        </w:rPr>
        <w:t xml:space="preserve"> </w:t>
      </w:r>
      <w:r w:rsidRPr="00EA1E30">
        <w:rPr>
          <w:color w:val="000000"/>
          <w:kern w:val="0"/>
          <w:sz w:val="24"/>
          <w:szCs w:val="24"/>
          <w:lang w:eastAsia="nl-NL"/>
        </w:rPr>
        <w:t xml:space="preserve">alle informatie over een </w:t>
      </w:r>
      <w:r w:rsidR="008C65B3" w:rsidRPr="00EA1E30">
        <w:rPr>
          <w:color w:val="000000"/>
          <w:kern w:val="0"/>
          <w:sz w:val="24"/>
          <w:szCs w:val="24"/>
          <w:lang w:eastAsia="nl-NL"/>
        </w:rPr>
        <w:t>B</w:t>
      </w:r>
      <w:r w:rsidRPr="00EA1E30">
        <w:rPr>
          <w:color w:val="000000"/>
          <w:kern w:val="0"/>
          <w:sz w:val="24"/>
          <w:szCs w:val="24"/>
          <w:lang w:eastAsia="nl-NL"/>
        </w:rPr>
        <w:t xml:space="preserve">etrokkene; als identificeerbaar wordt beschouwd een natuurlijke persoon die direct of indirect kan worden geïdentificeerd, met name aan de hand van een </w:t>
      </w:r>
      <w:proofErr w:type="spellStart"/>
      <w:r w:rsidRPr="00EA1E30">
        <w:rPr>
          <w:color w:val="000000"/>
          <w:kern w:val="0"/>
          <w:sz w:val="24"/>
          <w:szCs w:val="24"/>
          <w:lang w:eastAsia="nl-NL"/>
        </w:rPr>
        <w:t>identificator</w:t>
      </w:r>
      <w:proofErr w:type="spellEnd"/>
      <w:r w:rsidRPr="00EA1E30">
        <w:rPr>
          <w:color w:val="000000"/>
          <w:kern w:val="0"/>
          <w:sz w:val="24"/>
          <w:szCs w:val="24"/>
          <w:lang w:eastAsia="nl-NL"/>
        </w:rPr>
        <w:t xml:space="preserve"> zoals een naam, een identificatienummer, locatiegegevens, een online </w:t>
      </w:r>
      <w:proofErr w:type="spellStart"/>
      <w:r w:rsidRPr="00EA1E30">
        <w:rPr>
          <w:color w:val="000000"/>
          <w:kern w:val="0"/>
          <w:sz w:val="24"/>
          <w:szCs w:val="24"/>
          <w:lang w:eastAsia="nl-NL"/>
        </w:rPr>
        <w:t>identificator</w:t>
      </w:r>
      <w:proofErr w:type="spellEnd"/>
      <w:r w:rsidRPr="00EA1E30">
        <w:rPr>
          <w:color w:val="000000"/>
          <w:kern w:val="0"/>
          <w:sz w:val="24"/>
          <w:szCs w:val="24"/>
          <w:lang w:eastAsia="nl-NL"/>
        </w:rPr>
        <w:t xml:space="preserve"> of van een of meer elementen die kenmerkend zijn voor de fysieke, fysiologische, genetische, psychische, economische, culturele of sociale identite</w:t>
      </w:r>
      <w:r w:rsidR="00F26AD8" w:rsidRPr="00EA1E30">
        <w:rPr>
          <w:color w:val="000000"/>
          <w:kern w:val="0"/>
          <w:sz w:val="24"/>
          <w:szCs w:val="24"/>
          <w:lang w:eastAsia="nl-NL"/>
        </w:rPr>
        <w:t>it van die natuurlijke persoon</w:t>
      </w:r>
      <w:r w:rsidR="009259F8">
        <w:rPr>
          <w:color w:val="000000"/>
          <w:kern w:val="0"/>
          <w:sz w:val="24"/>
          <w:szCs w:val="24"/>
          <w:lang w:eastAsia="nl-NL"/>
        </w:rPr>
        <w:t>, zoals bedoeld in artikel 4 onder 1) AVG</w:t>
      </w:r>
      <w:r w:rsidR="00F26AD8" w:rsidRPr="00EA1E30">
        <w:rPr>
          <w:color w:val="000000"/>
          <w:kern w:val="0"/>
          <w:sz w:val="24"/>
          <w:szCs w:val="24"/>
          <w:lang w:eastAsia="nl-NL"/>
        </w:rPr>
        <w:t>.</w:t>
      </w:r>
    </w:p>
    <w:p w14:paraId="0672CD22" w14:textId="1E5CD60B" w:rsidR="00B32AEA" w:rsidRPr="00EA1E30" w:rsidRDefault="00B32AEA" w:rsidP="00B32AEA">
      <w:pPr>
        <w:spacing w:after="160" w:line="259" w:lineRule="auto"/>
        <w:rPr>
          <w:bCs/>
          <w:iCs/>
          <w:sz w:val="24"/>
          <w:lang w:eastAsia="nl-NL"/>
        </w:rPr>
      </w:pPr>
      <w:r w:rsidRPr="00EA1E30">
        <w:rPr>
          <w:b/>
          <w:bCs/>
          <w:iCs/>
          <w:sz w:val="24"/>
          <w:lang w:eastAsia="nl-NL"/>
        </w:rPr>
        <w:t>1.1</w:t>
      </w:r>
      <w:r w:rsidR="00E35C6C" w:rsidRPr="00EA1E30">
        <w:rPr>
          <w:b/>
          <w:bCs/>
          <w:iCs/>
          <w:sz w:val="24"/>
          <w:lang w:eastAsia="nl-NL"/>
        </w:rPr>
        <w:t>2</w:t>
      </w:r>
      <w:r w:rsidRPr="00EA1E30">
        <w:rPr>
          <w:b/>
          <w:bCs/>
          <w:iCs/>
          <w:sz w:val="24"/>
          <w:lang w:eastAsia="nl-NL"/>
        </w:rPr>
        <w:t xml:space="preserve"> PIA: </w:t>
      </w:r>
      <w:r w:rsidRPr="00EA1E30">
        <w:rPr>
          <w:bCs/>
          <w:iCs/>
          <w:sz w:val="24"/>
          <w:lang w:eastAsia="nl-NL"/>
        </w:rPr>
        <w:t xml:space="preserve">de </w:t>
      </w:r>
      <w:proofErr w:type="spellStart"/>
      <w:r w:rsidRPr="00EA1E30">
        <w:rPr>
          <w:bCs/>
          <w:iCs/>
          <w:sz w:val="24"/>
          <w:lang w:eastAsia="nl-NL"/>
        </w:rPr>
        <w:t>gegevensbeschermings</w:t>
      </w:r>
      <w:r w:rsidR="00F26AD8" w:rsidRPr="00EA1E30">
        <w:rPr>
          <w:bCs/>
          <w:iCs/>
          <w:sz w:val="24"/>
          <w:lang w:eastAsia="nl-NL"/>
        </w:rPr>
        <w:t>effectbeoordeling</w:t>
      </w:r>
      <w:proofErr w:type="spellEnd"/>
      <w:r w:rsidR="00F26AD8" w:rsidRPr="00EA1E30">
        <w:rPr>
          <w:bCs/>
          <w:iCs/>
          <w:sz w:val="24"/>
          <w:lang w:eastAsia="nl-NL"/>
        </w:rPr>
        <w:t xml:space="preserve"> (privacy impact assessment) die v</w:t>
      </w:r>
      <w:r w:rsidRPr="00EA1E30">
        <w:rPr>
          <w:bCs/>
          <w:iCs/>
          <w:sz w:val="24"/>
          <w:lang w:eastAsia="nl-NL"/>
        </w:rPr>
        <w:t>óór de Verwerking ten aanzien van het effect van de beoogde verwerkingsactiviteiten op de bescherming van Persoonsgegeve</w:t>
      </w:r>
      <w:r w:rsidR="00F26AD8" w:rsidRPr="00EA1E30">
        <w:rPr>
          <w:bCs/>
          <w:iCs/>
          <w:sz w:val="24"/>
          <w:lang w:eastAsia="nl-NL"/>
        </w:rPr>
        <w:t>ns wordt uitgevoerd</w:t>
      </w:r>
      <w:r w:rsidR="009259F8">
        <w:rPr>
          <w:bCs/>
          <w:iCs/>
          <w:sz w:val="24"/>
          <w:lang w:eastAsia="nl-NL"/>
        </w:rPr>
        <w:t>,</w:t>
      </w:r>
      <w:r w:rsidR="00F26AD8" w:rsidRPr="00EA1E30">
        <w:rPr>
          <w:bCs/>
          <w:iCs/>
          <w:sz w:val="24"/>
          <w:lang w:eastAsia="nl-NL"/>
        </w:rPr>
        <w:t xml:space="preserve"> </w:t>
      </w:r>
      <w:r w:rsidR="009259F8">
        <w:rPr>
          <w:bCs/>
          <w:iCs/>
          <w:sz w:val="24"/>
          <w:lang w:eastAsia="nl-NL"/>
        </w:rPr>
        <w:t>zoals bedoeld in</w:t>
      </w:r>
      <w:r w:rsidR="00F26AD8" w:rsidRPr="00EA1E30">
        <w:rPr>
          <w:bCs/>
          <w:iCs/>
          <w:sz w:val="24"/>
          <w:lang w:eastAsia="nl-NL"/>
        </w:rPr>
        <w:t xml:space="preserve"> artikel 35 AVG.</w:t>
      </w:r>
    </w:p>
    <w:p w14:paraId="5C212994" w14:textId="6A8C2362" w:rsidR="00B32AEA" w:rsidRDefault="00B32AEA" w:rsidP="00B32AEA">
      <w:pPr>
        <w:spacing w:after="160" w:line="259" w:lineRule="auto"/>
        <w:rPr>
          <w:bCs/>
          <w:iCs/>
          <w:sz w:val="24"/>
          <w:lang w:eastAsia="nl-NL"/>
        </w:rPr>
      </w:pPr>
      <w:r w:rsidRPr="00EA1E30">
        <w:rPr>
          <w:b/>
          <w:bCs/>
          <w:iCs/>
          <w:sz w:val="24"/>
          <w:lang w:eastAsia="nl-NL"/>
        </w:rPr>
        <w:t>1.1</w:t>
      </w:r>
      <w:r w:rsidR="00E35C6C" w:rsidRPr="00EA1E30">
        <w:rPr>
          <w:b/>
          <w:bCs/>
          <w:iCs/>
          <w:sz w:val="24"/>
          <w:lang w:eastAsia="nl-NL"/>
        </w:rPr>
        <w:t>3</w:t>
      </w:r>
      <w:r w:rsidRPr="00EA1E30">
        <w:rPr>
          <w:b/>
          <w:bCs/>
          <w:iCs/>
          <w:sz w:val="24"/>
          <w:lang w:eastAsia="nl-NL"/>
        </w:rPr>
        <w:t xml:space="preserve"> Schriftelijk: </w:t>
      </w:r>
      <w:r w:rsidRPr="00EA1E30">
        <w:rPr>
          <w:bCs/>
          <w:iCs/>
          <w:sz w:val="24"/>
          <w:lang w:eastAsia="nl-NL"/>
        </w:rPr>
        <w:t>op schrift geste</w:t>
      </w:r>
      <w:r w:rsidR="008C65B3" w:rsidRPr="00EA1E30">
        <w:rPr>
          <w:bCs/>
          <w:iCs/>
          <w:sz w:val="24"/>
          <w:lang w:eastAsia="nl-NL"/>
        </w:rPr>
        <w:t xml:space="preserve">ld </w:t>
      </w:r>
      <w:r w:rsidRPr="00EA1E30">
        <w:rPr>
          <w:bCs/>
          <w:iCs/>
          <w:sz w:val="24"/>
          <w:lang w:eastAsia="nl-NL"/>
        </w:rPr>
        <w:t>of langs de elektronische weg, zoals bedoeld in artikel 6:227a van het Burgerlijk Wetboek.</w:t>
      </w:r>
    </w:p>
    <w:p w14:paraId="7F44FF7C" w14:textId="1D365A12" w:rsidR="00B32AEA" w:rsidRPr="00EA1E30" w:rsidRDefault="001361D3" w:rsidP="00B32AEA">
      <w:pPr>
        <w:spacing w:after="160" w:line="259" w:lineRule="auto"/>
        <w:rPr>
          <w:sz w:val="24"/>
          <w:szCs w:val="24"/>
        </w:rPr>
      </w:pPr>
      <w:r w:rsidRPr="00EA1E30">
        <w:rPr>
          <w:b/>
          <w:bCs/>
          <w:iCs/>
          <w:sz w:val="24"/>
          <w:lang w:eastAsia="nl-NL"/>
        </w:rPr>
        <w:t>1.1</w:t>
      </w:r>
      <w:r w:rsidR="00E35C6C" w:rsidRPr="00EA1E30">
        <w:rPr>
          <w:b/>
          <w:bCs/>
          <w:iCs/>
          <w:sz w:val="24"/>
          <w:lang w:eastAsia="nl-NL"/>
        </w:rPr>
        <w:t>4</w:t>
      </w:r>
      <w:r w:rsidR="00B32AEA" w:rsidRPr="00EA1E30">
        <w:rPr>
          <w:b/>
          <w:bCs/>
          <w:iCs/>
          <w:sz w:val="24"/>
          <w:lang w:eastAsia="nl-NL"/>
        </w:rPr>
        <w:t xml:space="preserve"> Sub-</w:t>
      </w:r>
      <w:r w:rsidR="00F26AD8" w:rsidRPr="00EA1E30">
        <w:rPr>
          <w:b/>
          <w:bCs/>
          <w:iCs/>
          <w:sz w:val="24"/>
          <w:lang w:eastAsia="nl-NL"/>
        </w:rPr>
        <w:t>ver</w:t>
      </w:r>
      <w:r w:rsidR="00B32AEA" w:rsidRPr="00EA1E30">
        <w:rPr>
          <w:b/>
          <w:bCs/>
          <w:iCs/>
          <w:sz w:val="24"/>
          <w:lang w:eastAsia="nl-NL"/>
        </w:rPr>
        <w:t xml:space="preserve">werker: </w:t>
      </w:r>
      <w:r w:rsidR="00B32AEA" w:rsidRPr="00EA1E30">
        <w:rPr>
          <w:sz w:val="24"/>
          <w:szCs w:val="24"/>
        </w:rPr>
        <w:t xml:space="preserve">een andere verwerker, waaronder maar niet beperkt tot groepsmaatschappijen, zustermaatschappijen, dochtermaatschappijen en hulpleveranciers, die Verwerker </w:t>
      </w:r>
      <w:r w:rsidR="00627CE6" w:rsidRPr="00EA1E30">
        <w:rPr>
          <w:sz w:val="24"/>
          <w:szCs w:val="24"/>
        </w:rPr>
        <w:t>inschakelt</w:t>
      </w:r>
      <w:r w:rsidR="00B32AEA" w:rsidRPr="00EA1E30">
        <w:rPr>
          <w:sz w:val="24"/>
          <w:szCs w:val="24"/>
        </w:rPr>
        <w:t xml:space="preserve"> om voor rekening van de Verwerkingsverantwoordelijke specifieke verwerkingsactiviteiten te verrichten.</w:t>
      </w:r>
    </w:p>
    <w:p w14:paraId="261EB390" w14:textId="26574E14" w:rsidR="002B1461" w:rsidRPr="00EA1E30" w:rsidRDefault="002B1461" w:rsidP="00260F83">
      <w:pPr>
        <w:autoSpaceDE w:val="0"/>
        <w:autoSpaceDN w:val="0"/>
        <w:snapToGrid/>
        <w:spacing w:after="160"/>
        <w:rPr>
          <w:bCs/>
          <w:iCs/>
          <w:sz w:val="24"/>
          <w:szCs w:val="24"/>
          <w:lang w:eastAsia="nl-NL"/>
        </w:rPr>
      </w:pPr>
      <w:r w:rsidRPr="00EA1E30">
        <w:rPr>
          <w:b/>
          <w:bCs/>
          <w:iCs/>
          <w:sz w:val="24"/>
          <w:szCs w:val="24"/>
          <w:lang w:eastAsia="nl-NL"/>
        </w:rPr>
        <w:t>1</w:t>
      </w:r>
      <w:r w:rsidR="001361D3" w:rsidRPr="00EA1E30">
        <w:rPr>
          <w:b/>
          <w:bCs/>
          <w:iCs/>
          <w:sz w:val="24"/>
          <w:szCs w:val="24"/>
          <w:lang w:eastAsia="nl-NL"/>
        </w:rPr>
        <w:t>.1</w:t>
      </w:r>
      <w:r w:rsidR="00485BE1">
        <w:rPr>
          <w:b/>
          <w:bCs/>
          <w:iCs/>
          <w:sz w:val="24"/>
          <w:szCs w:val="24"/>
          <w:lang w:eastAsia="nl-NL"/>
        </w:rPr>
        <w:t>5</w:t>
      </w:r>
      <w:r w:rsidRPr="00EA1E30">
        <w:rPr>
          <w:b/>
          <w:bCs/>
          <w:iCs/>
          <w:sz w:val="24"/>
          <w:szCs w:val="24"/>
          <w:lang w:eastAsia="nl-NL"/>
        </w:rPr>
        <w:t xml:space="preserve"> Toepasselijke wet- en regelgeving</w:t>
      </w:r>
      <w:r w:rsidR="00321352" w:rsidRPr="00EA1E30">
        <w:rPr>
          <w:b/>
          <w:bCs/>
          <w:iCs/>
          <w:sz w:val="24"/>
          <w:szCs w:val="24"/>
          <w:lang w:eastAsia="nl-NL"/>
        </w:rPr>
        <w:t xml:space="preserve"> </w:t>
      </w:r>
      <w:r w:rsidR="005F523A">
        <w:rPr>
          <w:b/>
          <w:bCs/>
          <w:iCs/>
          <w:sz w:val="24"/>
          <w:lang w:eastAsia="nl-NL"/>
        </w:rPr>
        <w:t>betreffende de Verwerking van P</w:t>
      </w:r>
      <w:r w:rsidR="00321352" w:rsidRPr="00EA1E30">
        <w:rPr>
          <w:b/>
          <w:bCs/>
          <w:iCs/>
          <w:sz w:val="24"/>
          <w:lang w:eastAsia="nl-NL"/>
        </w:rPr>
        <w:t>ersoonsgegevens</w:t>
      </w:r>
      <w:r w:rsidR="008C65B3" w:rsidRPr="00EA1E30">
        <w:rPr>
          <w:b/>
          <w:bCs/>
          <w:iCs/>
          <w:sz w:val="24"/>
          <w:lang w:eastAsia="nl-NL"/>
        </w:rPr>
        <w:t>:</w:t>
      </w:r>
      <w:r w:rsidR="00321352" w:rsidRPr="00EA1E30">
        <w:rPr>
          <w:bCs/>
          <w:iCs/>
          <w:sz w:val="24"/>
          <w:lang w:eastAsia="nl-NL"/>
        </w:rPr>
        <w:t xml:space="preserve"> </w:t>
      </w:r>
      <w:r w:rsidRPr="00EA1E30">
        <w:rPr>
          <w:bCs/>
          <w:iCs/>
          <w:sz w:val="24"/>
          <w:szCs w:val="24"/>
          <w:lang w:eastAsia="nl-NL"/>
        </w:rPr>
        <w:t xml:space="preserve">de toepasselijke wet- en regelgeving en/of (nadere) </w:t>
      </w:r>
      <w:r w:rsidR="00601026" w:rsidRPr="00EA1E30">
        <w:rPr>
          <w:bCs/>
          <w:iCs/>
          <w:sz w:val="24"/>
          <w:szCs w:val="24"/>
          <w:lang w:eastAsia="nl-NL"/>
        </w:rPr>
        <w:t xml:space="preserve">verdragen, verordeningen, </w:t>
      </w:r>
      <w:r w:rsidRPr="00EA1E30">
        <w:rPr>
          <w:bCs/>
          <w:iCs/>
          <w:sz w:val="24"/>
          <w:szCs w:val="24"/>
          <w:lang w:eastAsia="nl-NL"/>
        </w:rPr>
        <w:t xml:space="preserve">richtlijnen, </w:t>
      </w:r>
      <w:r w:rsidR="00601026" w:rsidRPr="00EA1E30">
        <w:rPr>
          <w:bCs/>
          <w:iCs/>
          <w:sz w:val="24"/>
          <w:szCs w:val="24"/>
          <w:lang w:eastAsia="nl-NL"/>
        </w:rPr>
        <w:t xml:space="preserve">besluiten, </w:t>
      </w:r>
      <w:r w:rsidRPr="00EA1E30">
        <w:rPr>
          <w:bCs/>
          <w:iCs/>
          <w:sz w:val="24"/>
          <w:szCs w:val="24"/>
          <w:lang w:eastAsia="nl-NL"/>
        </w:rPr>
        <w:t xml:space="preserve">beleidsregels, instructies en/of aanbevelingen van een bevoegde overheidsinstantie </w:t>
      </w:r>
      <w:r w:rsidR="005F523A">
        <w:rPr>
          <w:bCs/>
          <w:iCs/>
          <w:sz w:val="24"/>
          <w:szCs w:val="24"/>
          <w:lang w:eastAsia="nl-NL"/>
        </w:rPr>
        <w:t>betreffende de Verwerking van P</w:t>
      </w:r>
      <w:r w:rsidRPr="00EA1E30">
        <w:rPr>
          <w:bCs/>
          <w:iCs/>
          <w:sz w:val="24"/>
          <w:szCs w:val="24"/>
          <w:lang w:eastAsia="nl-NL"/>
        </w:rPr>
        <w:t>ersoonsgegevens</w:t>
      </w:r>
      <w:r w:rsidR="00FD0C74" w:rsidRPr="00EA1E30">
        <w:rPr>
          <w:bCs/>
          <w:iCs/>
          <w:sz w:val="24"/>
          <w:szCs w:val="24"/>
          <w:lang w:eastAsia="nl-NL"/>
        </w:rPr>
        <w:t>, tevens omvattende toekomstige wijziging hiervan en/of aanvulling hierop</w:t>
      </w:r>
      <w:r w:rsidR="00601026" w:rsidRPr="00EA1E30">
        <w:rPr>
          <w:bCs/>
          <w:iCs/>
          <w:sz w:val="24"/>
          <w:szCs w:val="24"/>
          <w:lang w:eastAsia="nl-NL"/>
        </w:rPr>
        <w:t xml:space="preserve">, </w:t>
      </w:r>
      <w:r w:rsidR="00601026" w:rsidRPr="00EA1E30">
        <w:rPr>
          <w:bCs/>
          <w:iCs/>
          <w:sz w:val="24"/>
          <w:lang w:eastAsia="nl-NL"/>
        </w:rPr>
        <w:t xml:space="preserve">inclusief </w:t>
      </w:r>
      <w:r w:rsidR="00730A61" w:rsidRPr="00EA1E30">
        <w:rPr>
          <w:bCs/>
          <w:iCs/>
          <w:sz w:val="24"/>
          <w:lang w:eastAsia="nl-NL"/>
        </w:rPr>
        <w:t>lidstaatrechtelijke</w:t>
      </w:r>
      <w:r w:rsidR="00601026" w:rsidRPr="00EA1E30">
        <w:rPr>
          <w:bCs/>
          <w:iCs/>
          <w:sz w:val="24"/>
          <w:lang w:eastAsia="nl-NL"/>
        </w:rPr>
        <w:t xml:space="preserve"> uitvoeringswetten van de AVG</w:t>
      </w:r>
      <w:r w:rsidR="003D0089" w:rsidRPr="00EA1E30">
        <w:rPr>
          <w:bCs/>
          <w:iCs/>
          <w:sz w:val="24"/>
          <w:lang w:eastAsia="nl-NL"/>
        </w:rPr>
        <w:t xml:space="preserve"> en</w:t>
      </w:r>
      <w:r w:rsidR="00AE3323" w:rsidRPr="00EA1E30">
        <w:rPr>
          <w:bCs/>
          <w:iCs/>
          <w:sz w:val="24"/>
          <w:lang w:eastAsia="nl-NL"/>
        </w:rPr>
        <w:t xml:space="preserve"> </w:t>
      </w:r>
      <w:r w:rsidR="00601026" w:rsidRPr="00EA1E30">
        <w:rPr>
          <w:bCs/>
          <w:iCs/>
          <w:sz w:val="24"/>
          <w:lang w:eastAsia="nl-NL"/>
        </w:rPr>
        <w:t>de Telecommunicatiewet</w:t>
      </w:r>
      <w:r w:rsidR="00260F83">
        <w:rPr>
          <w:bCs/>
          <w:iCs/>
          <w:sz w:val="24"/>
          <w:szCs w:val="24"/>
          <w:lang w:eastAsia="nl-NL"/>
        </w:rPr>
        <w:t>.</w:t>
      </w:r>
    </w:p>
    <w:p w14:paraId="035ED73B" w14:textId="29542961" w:rsidR="00222E97" w:rsidRPr="000F7B35" w:rsidRDefault="001361D3" w:rsidP="00260F83">
      <w:pPr>
        <w:autoSpaceDE w:val="0"/>
        <w:autoSpaceDN w:val="0"/>
        <w:snapToGrid/>
        <w:spacing w:after="160"/>
        <w:rPr>
          <w:color w:val="000000"/>
          <w:kern w:val="0"/>
          <w:sz w:val="22"/>
          <w:szCs w:val="22"/>
          <w:lang w:eastAsia="nl-NL"/>
        </w:rPr>
      </w:pPr>
      <w:r w:rsidRPr="00EA1E30">
        <w:rPr>
          <w:b/>
          <w:bCs/>
          <w:iCs/>
          <w:sz w:val="24"/>
          <w:szCs w:val="24"/>
          <w:lang w:eastAsia="nl-NL"/>
        </w:rPr>
        <w:t>1.1</w:t>
      </w:r>
      <w:r w:rsidR="00485BE1">
        <w:rPr>
          <w:b/>
          <w:bCs/>
          <w:iCs/>
          <w:sz w:val="24"/>
          <w:szCs w:val="24"/>
          <w:lang w:eastAsia="nl-NL"/>
        </w:rPr>
        <w:t>6</w:t>
      </w:r>
      <w:r w:rsidR="00B32AEA" w:rsidRPr="00EA1E30">
        <w:rPr>
          <w:b/>
          <w:bCs/>
          <w:iCs/>
          <w:sz w:val="24"/>
          <w:szCs w:val="24"/>
          <w:lang w:eastAsia="nl-NL"/>
        </w:rPr>
        <w:t xml:space="preserve"> Toezichthoudende autoriteit: </w:t>
      </w:r>
      <w:proofErr w:type="gramStart"/>
      <w:r w:rsidR="00B32AEA" w:rsidRPr="00EA1E30">
        <w:rPr>
          <w:color w:val="000000"/>
          <w:kern w:val="0"/>
          <w:sz w:val="24"/>
          <w:szCs w:val="24"/>
          <w:lang w:eastAsia="nl-NL"/>
        </w:rPr>
        <w:t>één</w:t>
      </w:r>
      <w:proofErr w:type="gramEnd"/>
      <w:r w:rsidR="00B32AEA" w:rsidRPr="00EA1E30">
        <w:rPr>
          <w:color w:val="000000"/>
          <w:kern w:val="0"/>
          <w:sz w:val="24"/>
          <w:szCs w:val="24"/>
          <w:lang w:eastAsia="nl-NL"/>
        </w:rPr>
        <w:t xml:space="preserve"> of meer onafhankelijke overheidsinstanties die verantwoordelijk is of zijn voor het toezicht op de toepassing van de AVG, teneinde de grondrechten en fundamentele vrijheden van natuurlijke personen in verband met de Verwerking van hun Persoonsgegevens te</w:t>
      </w:r>
      <w:r w:rsidR="00B32AEA" w:rsidRPr="000F7B35">
        <w:rPr>
          <w:color w:val="000000"/>
          <w:kern w:val="0"/>
          <w:sz w:val="24"/>
          <w:szCs w:val="24"/>
          <w:lang w:eastAsia="nl-NL"/>
        </w:rPr>
        <w:t xml:space="preserve"> beschermen en het vrije verkeer van Persoonsgegevens binnen de Unie te vergemakkelijken</w:t>
      </w:r>
      <w:r w:rsidR="009259F8">
        <w:rPr>
          <w:color w:val="000000"/>
          <w:kern w:val="0"/>
          <w:sz w:val="24"/>
          <w:szCs w:val="24"/>
          <w:lang w:eastAsia="nl-NL"/>
        </w:rPr>
        <w:t>, zoals bedoeld in artikel 4 onder 21) en artikel 51 AVG</w:t>
      </w:r>
      <w:r w:rsidR="00402913">
        <w:rPr>
          <w:color w:val="000000"/>
          <w:kern w:val="0"/>
          <w:sz w:val="24"/>
          <w:szCs w:val="24"/>
          <w:lang w:eastAsia="nl-NL"/>
        </w:rPr>
        <w:t>.</w:t>
      </w:r>
      <w:r w:rsidR="00B32AEA" w:rsidRPr="000F7B35">
        <w:rPr>
          <w:color w:val="000000"/>
          <w:kern w:val="0"/>
          <w:sz w:val="24"/>
          <w:szCs w:val="24"/>
          <w:lang w:eastAsia="nl-NL"/>
        </w:rPr>
        <w:t xml:space="preserve"> In Nederland is dit de Autoriteit Persoonsgegevens</w:t>
      </w:r>
      <w:r w:rsidR="00B32AEA" w:rsidRPr="000F7B35">
        <w:rPr>
          <w:color w:val="000000"/>
          <w:kern w:val="0"/>
          <w:sz w:val="22"/>
          <w:szCs w:val="22"/>
          <w:lang w:eastAsia="nl-NL"/>
        </w:rPr>
        <w:t>.</w:t>
      </w:r>
    </w:p>
    <w:p w14:paraId="23E30617" w14:textId="77777777" w:rsidR="00260F83" w:rsidRDefault="00B32AEA" w:rsidP="00B32AEA">
      <w:pPr>
        <w:spacing w:after="160" w:line="259" w:lineRule="auto"/>
        <w:rPr>
          <w:bCs/>
          <w:iCs/>
          <w:sz w:val="24"/>
          <w:lang w:eastAsia="nl-NL"/>
        </w:rPr>
      </w:pPr>
      <w:r w:rsidRPr="00EA1E30">
        <w:rPr>
          <w:b/>
          <w:bCs/>
          <w:iCs/>
          <w:sz w:val="24"/>
          <w:lang w:eastAsia="nl-NL"/>
        </w:rPr>
        <w:t>1</w:t>
      </w:r>
      <w:r w:rsidR="001361D3" w:rsidRPr="00EA1E30">
        <w:rPr>
          <w:b/>
          <w:bCs/>
          <w:iCs/>
          <w:sz w:val="24"/>
          <w:lang w:eastAsia="nl-NL"/>
        </w:rPr>
        <w:t>.1</w:t>
      </w:r>
      <w:r w:rsidR="00485BE1">
        <w:rPr>
          <w:b/>
          <w:bCs/>
          <w:iCs/>
          <w:sz w:val="24"/>
          <w:lang w:eastAsia="nl-NL"/>
        </w:rPr>
        <w:t>7</w:t>
      </w:r>
      <w:r w:rsidR="008C65B3" w:rsidRPr="00EA1E30">
        <w:rPr>
          <w:b/>
          <w:bCs/>
          <w:iCs/>
          <w:sz w:val="24"/>
          <w:lang w:eastAsia="nl-NL"/>
        </w:rPr>
        <w:t xml:space="preserve"> </w:t>
      </w:r>
      <w:r w:rsidRPr="00EA1E30">
        <w:rPr>
          <w:b/>
          <w:bCs/>
          <w:iCs/>
          <w:sz w:val="24"/>
          <w:lang w:eastAsia="nl-NL"/>
        </w:rPr>
        <w:t>Verwerkersovereenkomst:</w:t>
      </w:r>
      <w:r w:rsidRPr="00EA1E30">
        <w:rPr>
          <w:bCs/>
          <w:iCs/>
          <w:sz w:val="24"/>
          <w:lang w:eastAsia="nl-NL"/>
        </w:rPr>
        <w:t xml:space="preserve"> de onderhavige overeenkomst inclusief Bijlagen</w:t>
      </w:r>
      <w:r w:rsidR="009259F8">
        <w:rPr>
          <w:bCs/>
          <w:iCs/>
          <w:sz w:val="24"/>
          <w:lang w:eastAsia="nl-NL"/>
        </w:rPr>
        <w:t>, zoals bedoeld in artikel 28 lid 3 AVG</w:t>
      </w:r>
      <w:r w:rsidRPr="00EA1E30">
        <w:rPr>
          <w:bCs/>
          <w:iCs/>
          <w:sz w:val="24"/>
          <w:lang w:eastAsia="nl-NL"/>
        </w:rPr>
        <w:t>.</w:t>
      </w:r>
    </w:p>
    <w:p w14:paraId="0E8CAB03" w14:textId="576D6AAF" w:rsidR="00B32AEA" w:rsidRPr="00EA1E30" w:rsidRDefault="001361D3" w:rsidP="00260F83">
      <w:pPr>
        <w:spacing w:after="320" w:line="259" w:lineRule="auto"/>
        <w:rPr>
          <w:color w:val="000000"/>
          <w:kern w:val="0"/>
          <w:sz w:val="24"/>
          <w:szCs w:val="24"/>
          <w:lang w:eastAsia="nl-NL"/>
        </w:rPr>
      </w:pPr>
      <w:r w:rsidRPr="00EA1E30">
        <w:rPr>
          <w:b/>
          <w:bCs/>
          <w:iCs/>
          <w:sz w:val="24"/>
          <w:lang w:eastAsia="nl-NL"/>
        </w:rPr>
        <w:lastRenderedPageBreak/>
        <w:t>1.</w:t>
      </w:r>
      <w:r w:rsidR="00485BE1">
        <w:rPr>
          <w:b/>
          <w:bCs/>
          <w:iCs/>
          <w:sz w:val="24"/>
          <w:lang w:eastAsia="nl-NL"/>
        </w:rPr>
        <w:t>18</w:t>
      </w:r>
      <w:r w:rsidR="00B32AEA" w:rsidRPr="00EA1E30">
        <w:rPr>
          <w:b/>
          <w:bCs/>
          <w:iCs/>
          <w:sz w:val="24"/>
          <w:lang w:eastAsia="nl-NL"/>
        </w:rPr>
        <w:t xml:space="preserve"> Verwerking:</w:t>
      </w:r>
      <w:r w:rsidR="00B32AEA" w:rsidRPr="00EA1E30">
        <w:rPr>
          <w:bCs/>
          <w:iCs/>
          <w:sz w:val="24"/>
          <w:lang w:eastAsia="nl-NL"/>
        </w:rPr>
        <w:t xml:space="preserve"> </w:t>
      </w:r>
      <w:r w:rsidR="00B32AEA" w:rsidRPr="00EA1E30">
        <w:rPr>
          <w:color w:val="000000"/>
          <w:kern w:val="0"/>
          <w:sz w:val="24"/>
          <w:szCs w:val="24"/>
          <w:lang w:eastAsia="nl-NL"/>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r w:rsidR="009259F8">
        <w:rPr>
          <w:color w:val="000000"/>
          <w:kern w:val="0"/>
          <w:sz w:val="24"/>
          <w:szCs w:val="24"/>
          <w:lang w:eastAsia="nl-NL"/>
        </w:rPr>
        <w:t>, zoals bedoeld in artikel 4 onder 2) AVG.</w:t>
      </w:r>
    </w:p>
    <w:p w14:paraId="0CCCE08F" w14:textId="631271AD" w:rsidR="00B32AEA" w:rsidRPr="00EA1E30" w:rsidRDefault="00B32AEA" w:rsidP="00B32AEA">
      <w:pPr>
        <w:spacing w:after="160" w:line="259" w:lineRule="auto"/>
        <w:rPr>
          <w:b/>
          <w:bCs/>
          <w:iCs/>
          <w:sz w:val="24"/>
          <w:lang w:eastAsia="nl-NL"/>
        </w:rPr>
      </w:pPr>
      <w:r w:rsidRPr="00EA1E30">
        <w:rPr>
          <w:b/>
          <w:bCs/>
          <w:iCs/>
          <w:sz w:val="24"/>
          <w:lang w:eastAsia="nl-NL"/>
        </w:rPr>
        <w:t xml:space="preserve">ARTIKEL 2. </w:t>
      </w:r>
      <w:r w:rsidRPr="00EA1E30">
        <w:rPr>
          <w:b/>
          <w:bCs/>
          <w:iCs/>
          <w:sz w:val="24"/>
          <w:lang w:eastAsia="nl-NL"/>
        </w:rPr>
        <w:tab/>
      </w:r>
      <w:r w:rsidRPr="00EA1E30">
        <w:rPr>
          <w:b/>
          <w:bCs/>
          <w:iCs/>
          <w:sz w:val="24"/>
          <w:lang w:eastAsia="nl-NL"/>
        </w:rPr>
        <w:tab/>
        <w:t xml:space="preserve">VOORWERP VAN DE VERWERKERSOVEREENKOMST </w:t>
      </w:r>
    </w:p>
    <w:p w14:paraId="66ACFA18" w14:textId="4C14A7B1" w:rsidR="00321352" w:rsidRPr="00EA1E30" w:rsidRDefault="00FD0C74" w:rsidP="00321352">
      <w:pPr>
        <w:spacing w:after="160" w:line="259" w:lineRule="auto"/>
        <w:rPr>
          <w:bCs/>
          <w:iCs/>
          <w:sz w:val="24"/>
          <w:lang w:eastAsia="nl-NL"/>
        </w:rPr>
      </w:pPr>
      <w:r w:rsidRPr="00EA1E30">
        <w:rPr>
          <w:bCs/>
          <w:iCs/>
          <w:sz w:val="24"/>
          <w:lang w:eastAsia="nl-NL"/>
        </w:rPr>
        <w:t>2.1 De Verwerkersovereenkomst vormt een aanvulling op de Overeenkomst en vervangt</w:t>
      </w:r>
      <w:r w:rsidR="00321352" w:rsidRPr="00EA1E30">
        <w:rPr>
          <w:bCs/>
          <w:iCs/>
          <w:sz w:val="24"/>
          <w:lang w:eastAsia="nl-NL"/>
        </w:rPr>
        <w:t xml:space="preserve"> eventuele eerder gemaakte afspraken tussen Partijen ten aanzien van de Verwerking van Persoonsgegevens. Bij tegenstrijdigheid tussen de bepalingen uit de Verwerkersovereenkomst en de Overeenkomst, prevaleren de bepalingen uit de Verwerkersovereenkomst. </w:t>
      </w:r>
    </w:p>
    <w:p w14:paraId="5C42321E" w14:textId="26DDCE7B" w:rsidR="00321352" w:rsidRPr="00EA1E30" w:rsidRDefault="00321352" w:rsidP="00321352">
      <w:pPr>
        <w:spacing w:after="160" w:line="259" w:lineRule="auto"/>
        <w:rPr>
          <w:bCs/>
          <w:iCs/>
          <w:sz w:val="24"/>
          <w:lang w:eastAsia="nl-NL"/>
        </w:rPr>
      </w:pPr>
      <w:r w:rsidRPr="00EA1E30">
        <w:rPr>
          <w:bCs/>
          <w:iCs/>
          <w:sz w:val="24"/>
          <w:lang w:eastAsia="nl-NL"/>
        </w:rPr>
        <w:t xml:space="preserve">2.2 De bepalingen uit de Verwerkersovereenkomst gelden voor </w:t>
      </w:r>
      <w:r w:rsidR="009D70E4" w:rsidRPr="00EA1E30">
        <w:rPr>
          <w:bCs/>
          <w:iCs/>
          <w:sz w:val="24"/>
          <w:lang w:eastAsia="nl-NL"/>
        </w:rPr>
        <w:t xml:space="preserve">alle </w:t>
      </w:r>
      <w:r w:rsidRPr="00EA1E30">
        <w:rPr>
          <w:bCs/>
          <w:iCs/>
          <w:sz w:val="24"/>
          <w:lang w:eastAsia="nl-NL"/>
        </w:rPr>
        <w:t>Verwerkingen die plaatsvinden ter uitvoering van de Overeenkomst.</w:t>
      </w:r>
      <w:r w:rsidR="004341E1" w:rsidRPr="00EA1E30">
        <w:rPr>
          <w:bCs/>
          <w:iCs/>
          <w:sz w:val="24"/>
          <w:lang w:eastAsia="nl-NL"/>
        </w:rPr>
        <w:t xml:space="preserve"> </w:t>
      </w:r>
      <w:bookmarkStart w:id="8" w:name="OLE_LINK7"/>
      <w:bookmarkStart w:id="9" w:name="OLE_LINK8"/>
      <w:r w:rsidR="004341E1" w:rsidRPr="00EA1E30">
        <w:rPr>
          <w:bCs/>
          <w:iCs/>
          <w:sz w:val="24"/>
          <w:lang w:eastAsia="nl-NL"/>
        </w:rPr>
        <w:t xml:space="preserve">Verwerker brengt Verwerkingsverantwoordelijke onverwijld op de hoogte </w:t>
      </w:r>
      <w:r w:rsidR="00257AD0" w:rsidRPr="00EA1E30">
        <w:rPr>
          <w:bCs/>
          <w:iCs/>
          <w:sz w:val="24"/>
          <w:lang w:eastAsia="nl-NL"/>
        </w:rPr>
        <w:t>indien</w:t>
      </w:r>
      <w:r w:rsidR="004341E1" w:rsidRPr="00EA1E30">
        <w:rPr>
          <w:bCs/>
          <w:iCs/>
          <w:sz w:val="24"/>
          <w:lang w:eastAsia="nl-NL"/>
        </w:rPr>
        <w:t xml:space="preserve"> </w:t>
      </w:r>
      <w:bookmarkEnd w:id="8"/>
      <w:bookmarkEnd w:id="9"/>
      <w:r w:rsidR="004341E1" w:rsidRPr="00EA1E30">
        <w:rPr>
          <w:bCs/>
          <w:iCs/>
          <w:sz w:val="24"/>
          <w:lang w:eastAsia="nl-NL"/>
        </w:rPr>
        <w:t xml:space="preserve">Verwerker reden heeft om </w:t>
      </w:r>
      <w:r w:rsidR="003D0089" w:rsidRPr="00EA1E30">
        <w:rPr>
          <w:bCs/>
          <w:iCs/>
          <w:sz w:val="24"/>
          <w:lang w:eastAsia="nl-NL"/>
        </w:rPr>
        <w:t xml:space="preserve">aan te nemen </w:t>
      </w:r>
      <w:r w:rsidR="004341E1" w:rsidRPr="00EA1E30">
        <w:rPr>
          <w:bCs/>
          <w:iCs/>
          <w:sz w:val="24"/>
          <w:lang w:eastAsia="nl-NL"/>
        </w:rPr>
        <w:t xml:space="preserve">dat </w:t>
      </w:r>
      <w:r w:rsidR="00AF3A24" w:rsidRPr="00EA1E30">
        <w:rPr>
          <w:bCs/>
          <w:iCs/>
          <w:sz w:val="24"/>
          <w:lang w:eastAsia="nl-NL"/>
        </w:rPr>
        <w:t>Verwerker</w:t>
      </w:r>
      <w:r w:rsidR="004341E1" w:rsidRPr="00EA1E30">
        <w:rPr>
          <w:bCs/>
          <w:iCs/>
          <w:sz w:val="24"/>
          <w:lang w:eastAsia="nl-NL"/>
        </w:rPr>
        <w:t xml:space="preserve"> niet </w:t>
      </w:r>
      <w:r w:rsidR="00666D3C" w:rsidRPr="00EA1E30">
        <w:rPr>
          <w:bCs/>
          <w:iCs/>
          <w:sz w:val="24"/>
          <w:lang w:eastAsia="nl-NL"/>
        </w:rPr>
        <w:t xml:space="preserve">langer </w:t>
      </w:r>
      <w:r w:rsidR="004341E1" w:rsidRPr="00EA1E30">
        <w:rPr>
          <w:bCs/>
          <w:iCs/>
          <w:sz w:val="24"/>
          <w:lang w:eastAsia="nl-NL"/>
        </w:rPr>
        <w:t>aan de Verwerk</w:t>
      </w:r>
      <w:r w:rsidR="00AF3A24" w:rsidRPr="00EA1E30">
        <w:rPr>
          <w:bCs/>
          <w:iCs/>
          <w:sz w:val="24"/>
          <w:lang w:eastAsia="nl-NL"/>
        </w:rPr>
        <w:t>er</w:t>
      </w:r>
      <w:r w:rsidR="004341E1" w:rsidRPr="00EA1E30">
        <w:rPr>
          <w:bCs/>
          <w:iCs/>
          <w:sz w:val="24"/>
          <w:lang w:eastAsia="nl-NL"/>
        </w:rPr>
        <w:t>sovereenkomst kan voldoen</w:t>
      </w:r>
      <w:r w:rsidR="003D0089" w:rsidRPr="00EA1E30">
        <w:rPr>
          <w:bCs/>
          <w:iCs/>
          <w:sz w:val="24"/>
          <w:lang w:eastAsia="nl-NL"/>
        </w:rPr>
        <w:t>.</w:t>
      </w:r>
      <w:r w:rsidR="004341E1" w:rsidRPr="00EA1E30">
        <w:rPr>
          <w:bCs/>
          <w:iCs/>
          <w:sz w:val="24"/>
          <w:lang w:eastAsia="nl-NL"/>
        </w:rPr>
        <w:t xml:space="preserve"> </w:t>
      </w:r>
    </w:p>
    <w:p w14:paraId="628BF684" w14:textId="18A04455" w:rsidR="00B949EE" w:rsidRPr="00EA1E30" w:rsidRDefault="00B949EE" w:rsidP="00321352">
      <w:pPr>
        <w:spacing w:after="160" w:line="259" w:lineRule="auto"/>
        <w:rPr>
          <w:bCs/>
          <w:iCs/>
          <w:sz w:val="24"/>
          <w:lang w:eastAsia="nl-NL"/>
        </w:rPr>
      </w:pPr>
      <w:r w:rsidRPr="00EA1E30">
        <w:rPr>
          <w:bCs/>
          <w:iCs/>
          <w:sz w:val="24"/>
          <w:lang w:eastAsia="nl-NL"/>
        </w:rPr>
        <w:t xml:space="preserve">2.3 Verwerkingsverantwoordelijke geeft Verwerker opdracht en instructies om de Persoonsgegevens te verwerken namens de Verwerkingsverantwoordelijke. De instructies van Verwerkingsverantwoordelijke </w:t>
      </w:r>
      <w:r w:rsidR="00007FC1" w:rsidRPr="00EA1E30">
        <w:rPr>
          <w:bCs/>
          <w:iCs/>
          <w:sz w:val="24"/>
          <w:lang w:eastAsia="nl-NL"/>
        </w:rPr>
        <w:t xml:space="preserve">zijn </w:t>
      </w:r>
      <w:r w:rsidRPr="00EA1E30">
        <w:rPr>
          <w:bCs/>
          <w:iCs/>
          <w:sz w:val="24"/>
          <w:lang w:eastAsia="nl-NL"/>
        </w:rPr>
        <w:t>nader omschreven in de Verwerkersovereenkomst en de Overeenkomst. Verwerkingsverantwoordelijke kan naar redelijkheid Schriftelijk aanvullende of afwijkende instructies geven.</w:t>
      </w:r>
    </w:p>
    <w:p w14:paraId="684D8780" w14:textId="68303773" w:rsidR="00321352" w:rsidRPr="007D7EAD" w:rsidRDefault="00B949EE" w:rsidP="00321352">
      <w:pPr>
        <w:spacing w:after="160" w:line="259" w:lineRule="auto"/>
        <w:rPr>
          <w:bCs/>
          <w:iCs/>
          <w:sz w:val="24"/>
          <w:lang w:eastAsia="nl-NL"/>
        </w:rPr>
      </w:pPr>
      <w:r w:rsidRPr="00EA1E30">
        <w:rPr>
          <w:bCs/>
          <w:iCs/>
          <w:sz w:val="24"/>
          <w:lang w:eastAsia="nl-NL"/>
        </w:rPr>
        <w:t>2.4</w:t>
      </w:r>
      <w:r w:rsidR="00321352" w:rsidRPr="00EA1E30">
        <w:rPr>
          <w:bCs/>
          <w:iCs/>
          <w:sz w:val="24"/>
          <w:lang w:eastAsia="nl-NL"/>
        </w:rPr>
        <w:t xml:space="preserve"> Verwerker verwerkt de Persoonsgegevens uitsluitend in opdracht van </w:t>
      </w:r>
      <w:r w:rsidR="00A7254A" w:rsidRPr="00EA1E30">
        <w:rPr>
          <w:bCs/>
          <w:iCs/>
          <w:sz w:val="24"/>
          <w:lang w:eastAsia="nl-NL"/>
        </w:rPr>
        <w:t>V</w:t>
      </w:r>
      <w:r w:rsidR="004925B4" w:rsidRPr="00EA1E30">
        <w:rPr>
          <w:bCs/>
          <w:iCs/>
          <w:sz w:val="24"/>
          <w:lang w:eastAsia="nl-NL"/>
        </w:rPr>
        <w:t>erwerkingsv</w:t>
      </w:r>
      <w:r w:rsidR="00A7254A" w:rsidRPr="00EA1E30">
        <w:rPr>
          <w:bCs/>
          <w:iCs/>
          <w:sz w:val="24"/>
          <w:lang w:eastAsia="nl-NL"/>
        </w:rPr>
        <w:t xml:space="preserve">erantwoordelijke </w:t>
      </w:r>
      <w:r w:rsidR="00321352" w:rsidRPr="00EA1E30">
        <w:rPr>
          <w:bCs/>
          <w:iCs/>
          <w:sz w:val="24"/>
          <w:lang w:eastAsia="nl-NL"/>
        </w:rPr>
        <w:t>en op basis van de instructies va</w:t>
      </w:r>
      <w:r w:rsidR="00A7254A" w:rsidRPr="00EA1E30">
        <w:rPr>
          <w:bCs/>
          <w:iCs/>
          <w:sz w:val="24"/>
          <w:lang w:eastAsia="nl-NL"/>
        </w:rPr>
        <w:t xml:space="preserve">n Verwerkingsverantwoordelijke. Verwerker verwerkt de Persoonsgegevens </w:t>
      </w:r>
      <w:r w:rsidR="00CC01B9" w:rsidRPr="00EA1E30">
        <w:rPr>
          <w:bCs/>
          <w:iCs/>
          <w:sz w:val="24"/>
          <w:lang w:eastAsia="nl-NL"/>
        </w:rPr>
        <w:t xml:space="preserve">uitsluitend voor zover de Verwerking noodzakelijk is ter uitvoering van de Overeenkomst, </w:t>
      </w:r>
      <w:r w:rsidR="00321352" w:rsidRPr="00EA1E30">
        <w:rPr>
          <w:bCs/>
          <w:iCs/>
          <w:sz w:val="24"/>
          <w:lang w:eastAsia="nl-NL"/>
        </w:rPr>
        <w:t xml:space="preserve">nimmer </w:t>
      </w:r>
      <w:r w:rsidR="008C65B3" w:rsidRPr="00EA1E30">
        <w:rPr>
          <w:bCs/>
          <w:iCs/>
          <w:sz w:val="24"/>
          <w:lang w:eastAsia="nl-NL"/>
        </w:rPr>
        <w:t>ten eigen nutte, ten nutte van D</w:t>
      </w:r>
      <w:r w:rsidR="00321352" w:rsidRPr="00EA1E30">
        <w:rPr>
          <w:bCs/>
          <w:iCs/>
          <w:sz w:val="24"/>
          <w:lang w:eastAsia="nl-NL"/>
        </w:rPr>
        <w:t xml:space="preserve">erden </w:t>
      </w:r>
      <w:r w:rsidR="00247E66">
        <w:rPr>
          <w:bCs/>
          <w:iCs/>
          <w:sz w:val="24"/>
          <w:lang w:eastAsia="nl-NL"/>
        </w:rPr>
        <w:t>en/</w:t>
      </w:r>
      <w:r w:rsidR="00321352" w:rsidRPr="00EA1E30">
        <w:rPr>
          <w:bCs/>
          <w:iCs/>
          <w:sz w:val="24"/>
          <w:lang w:eastAsia="nl-NL"/>
        </w:rPr>
        <w:t xml:space="preserve">of voor reclamedoeleinden c.q. andere doeleinden, tenzij </w:t>
      </w:r>
      <w:r w:rsidR="00222E38" w:rsidRPr="00EA1E30">
        <w:rPr>
          <w:bCs/>
          <w:iCs/>
          <w:sz w:val="24"/>
          <w:lang w:eastAsia="nl-NL"/>
        </w:rPr>
        <w:t xml:space="preserve">een </w:t>
      </w:r>
      <w:r w:rsidR="00A7254A" w:rsidRPr="00EA1E30">
        <w:rPr>
          <w:bCs/>
          <w:iCs/>
          <w:sz w:val="24"/>
          <w:lang w:eastAsia="nl-NL"/>
        </w:rPr>
        <w:t xml:space="preserve">op </w:t>
      </w:r>
      <w:r w:rsidR="00321352" w:rsidRPr="00EA1E30">
        <w:rPr>
          <w:bCs/>
          <w:iCs/>
          <w:sz w:val="24"/>
          <w:lang w:eastAsia="nl-NL"/>
        </w:rPr>
        <w:t xml:space="preserve">Verwerker van toepassing zijnde Unierechtelijke of </w:t>
      </w:r>
      <w:r w:rsidR="00730A61" w:rsidRPr="00EA1E30">
        <w:rPr>
          <w:bCs/>
          <w:iCs/>
          <w:sz w:val="24"/>
          <w:lang w:eastAsia="nl-NL"/>
        </w:rPr>
        <w:t xml:space="preserve">lidstaatrechtelijke </w:t>
      </w:r>
      <w:r w:rsidR="00321352" w:rsidRPr="00EA1E30">
        <w:rPr>
          <w:bCs/>
          <w:iCs/>
          <w:sz w:val="24"/>
          <w:lang w:eastAsia="nl-NL"/>
        </w:rPr>
        <w:t xml:space="preserve">bepaling </w:t>
      </w:r>
      <w:r w:rsidRPr="00EA1E30">
        <w:rPr>
          <w:bCs/>
          <w:iCs/>
          <w:sz w:val="24"/>
          <w:lang w:eastAsia="nl-NL"/>
        </w:rPr>
        <w:t>Verwerker</w:t>
      </w:r>
      <w:r w:rsidR="00321352" w:rsidRPr="00EA1E30">
        <w:rPr>
          <w:bCs/>
          <w:iCs/>
          <w:sz w:val="24"/>
          <w:lang w:eastAsia="nl-NL"/>
        </w:rPr>
        <w:t xml:space="preserve"> tot Verwerking verplicht. In dat geval stelt Verwerker Verwerkingsverantwoordelijke voorafgaand aan</w:t>
      </w:r>
      <w:r w:rsidR="00A7254A" w:rsidRPr="00EA1E30">
        <w:rPr>
          <w:bCs/>
          <w:iCs/>
          <w:sz w:val="24"/>
          <w:lang w:eastAsia="nl-NL"/>
        </w:rPr>
        <w:t xml:space="preserve"> de Verwerking Schriftelijk op de hoogte</w:t>
      </w:r>
      <w:r w:rsidR="004341E1" w:rsidRPr="00EA1E30">
        <w:rPr>
          <w:bCs/>
          <w:iCs/>
          <w:sz w:val="24"/>
          <w:lang w:eastAsia="nl-NL"/>
        </w:rPr>
        <w:t xml:space="preserve"> van </w:t>
      </w:r>
      <w:r w:rsidR="00AE3323" w:rsidRPr="00EA1E30">
        <w:rPr>
          <w:bCs/>
          <w:iCs/>
          <w:sz w:val="24"/>
          <w:lang w:eastAsia="nl-NL"/>
        </w:rPr>
        <w:t>deze bepaling</w:t>
      </w:r>
      <w:r w:rsidR="009D6F55" w:rsidRPr="00EA1E30">
        <w:rPr>
          <w:bCs/>
          <w:iCs/>
          <w:sz w:val="24"/>
          <w:lang w:eastAsia="nl-NL"/>
        </w:rPr>
        <w:t>, tenzij die wetgeving deze kennisgeving om gewichtige redenen van algemeen belang verbiedt</w:t>
      </w:r>
      <w:r w:rsidR="00A7254A" w:rsidRPr="00EA1E30">
        <w:rPr>
          <w:bCs/>
          <w:iCs/>
          <w:sz w:val="24"/>
          <w:lang w:eastAsia="nl-NL"/>
        </w:rPr>
        <w:t>.</w:t>
      </w:r>
      <w:r w:rsidR="005A3E8A">
        <w:rPr>
          <w:bCs/>
          <w:iCs/>
          <w:sz w:val="24"/>
          <w:lang w:eastAsia="nl-NL"/>
        </w:rPr>
        <w:t xml:space="preserve"> </w:t>
      </w:r>
    </w:p>
    <w:p w14:paraId="0EED24A9" w14:textId="2BD56F23" w:rsidR="004341E1" w:rsidRPr="00EA1E30" w:rsidRDefault="00B949EE" w:rsidP="009F2DCA">
      <w:pPr>
        <w:spacing w:after="160" w:line="259" w:lineRule="auto"/>
        <w:rPr>
          <w:bCs/>
          <w:iCs/>
          <w:sz w:val="24"/>
          <w:lang w:eastAsia="nl-NL"/>
        </w:rPr>
      </w:pPr>
      <w:r w:rsidRPr="00EA1E30">
        <w:rPr>
          <w:bCs/>
          <w:iCs/>
          <w:sz w:val="24"/>
          <w:lang w:eastAsia="nl-NL"/>
        </w:rPr>
        <w:t>2.5</w:t>
      </w:r>
      <w:r w:rsidR="00321352" w:rsidRPr="00EA1E30">
        <w:rPr>
          <w:bCs/>
          <w:iCs/>
          <w:sz w:val="24"/>
          <w:lang w:eastAsia="nl-NL"/>
        </w:rPr>
        <w:t xml:space="preserve"> </w:t>
      </w:r>
      <w:r w:rsidR="002B1461" w:rsidRPr="00EA1E30">
        <w:rPr>
          <w:bCs/>
          <w:iCs/>
          <w:sz w:val="24"/>
          <w:lang w:eastAsia="nl-NL"/>
        </w:rPr>
        <w:t xml:space="preserve">Verwerker </w:t>
      </w:r>
      <w:r w:rsidRPr="00EA1E30">
        <w:rPr>
          <w:bCs/>
          <w:iCs/>
          <w:sz w:val="24"/>
          <w:lang w:eastAsia="nl-NL"/>
        </w:rPr>
        <w:t>en Verwerkingsverantwoordelijke leven de</w:t>
      </w:r>
      <w:r w:rsidR="00321352" w:rsidRPr="00EA1E30">
        <w:rPr>
          <w:bCs/>
          <w:iCs/>
          <w:sz w:val="24"/>
          <w:lang w:eastAsia="nl-NL"/>
        </w:rPr>
        <w:t xml:space="preserve"> AVG en andere T</w:t>
      </w:r>
      <w:r w:rsidR="002B1461" w:rsidRPr="00EA1E30">
        <w:rPr>
          <w:bCs/>
          <w:iCs/>
          <w:sz w:val="24"/>
          <w:lang w:eastAsia="nl-NL"/>
        </w:rPr>
        <w:t>oepasselijke wet-</w:t>
      </w:r>
      <w:r w:rsidR="005F523A">
        <w:rPr>
          <w:bCs/>
          <w:iCs/>
          <w:sz w:val="24"/>
          <w:lang w:eastAsia="nl-NL"/>
        </w:rPr>
        <w:t xml:space="preserve"> en regelgeving betreffende de V</w:t>
      </w:r>
      <w:r w:rsidR="002B1461" w:rsidRPr="00EA1E30">
        <w:rPr>
          <w:bCs/>
          <w:iCs/>
          <w:sz w:val="24"/>
          <w:lang w:eastAsia="nl-NL"/>
        </w:rPr>
        <w:t>erw</w:t>
      </w:r>
      <w:r w:rsidR="005F523A">
        <w:rPr>
          <w:bCs/>
          <w:iCs/>
          <w:sz w:val="24"/>
          <w:lang w:eastAsia="nl-NL"/>
        </w:rPr>
        <w:t>erking van P</w:t>
      </w:r>
      <w:r w:rsidRPr="00EA1E30">
        <w:rPr>
          <w:bCs/>
          <w:iCs/>
          <w:sz w:val="24"/>
          <w:lang w:eastAsia="nl-NL"/>
        </w:rPr>
        <w:t>ersoonsgegevens na</w:t>
      </w:r>
      <w:r w:rsidR="002B1461" w:rsidRPr="00EA1E30">
        <w:rPr>
          <w:bCs/>
          <w:iCs/>
          <w:sz w:val="24"/>
          <w:lang w:eastAsia="nl-NL"/>
        </w:rPr>
        <w:t>.</w:t>
      </w:r>
      <w:r w:rsidR="00321352" w:rsidRPr="00EA1E30">
        <w:rPr>
          <w:bCs/>
          <w:iCs/>
          <w:sz w:val="24"/>
          <w:lang w:eastAsia="nl-NL"/>
        </w:rPr>
        <w:t xml:space="preserve"> Verwerker stelt de Verwerkingsverantwoordelijke onmidde</w:t>
      </w:r>
      <w:r w:rsidR="006B5D75" w:rsidRPr="00EA1E30">
        <w:rPr>
          <w:bCs/>
          <w:iCs/>
          <w:sz w:val="24"/>
          <w:lang w:eastAsia="nl-NL"/>
        </w:rPr>
        <w:t>llijk in kennis indien naar</w:t>
      </w:r>
      <w:r w:rsidR="00321352" w:rsidRPr="00EA1E30">
        <w:rPr>
          <w:bCs/>
          <w:iCs/>
          <w:sz w:val="24"/>
          <w:lang w:eastAsia="nl-NL"/>
        </w:rPr>
        <w:t xml:space="preserve"> mening </w:t>
      </w:r>
      <w:r w:rsidR="006B5D75" w:rsidRPr="00EA1E30">
        <w:rPr>
          <w:bCs/>
          <w:iCs/>
          <w:sz w:val="24"/>
          <w:lang w:eastAsia="nl-NL"/>
        </w:rPr>
        <w:t xml:space="preserve">van Verwerker </w:t>
      </w:r>
      <w:r w:rsidR="00321352" w:rsidRPr="00EA1E30">
        <w:rPr>
          <w:bCs/>
          <w:iCs/>
          <w:sz w:val="24"/>
          <w:lang w:eastAsia="nl-NL"/>
        </w:rPr>
        <w:t xml:space="preserve">een instructie van Verwerkingsverantwoordelijke inbreuk </w:t>
      </w:r>
      <w:r w:rsidR="00321352" w:rsidRPr="00EA1E30">
        <w:rPr>
          <w:bCs/>
          <w:iCs/>
          <w:sz w:val="24"/>
          <w:lang w:eastAsia="nl-NL"/>
        </w:rPr>
        <w:lastRenderedPageBreak/>
        <w:t>oplevert op de AVG en/of andere Toepasselijke wet- en regelgeving</w:t>
      </w:r>
      <w:r w:rsidR="005F523A">
        <w:rPr>
          <w:bCs/>
          <w:iCs/>
          <w:sz w:val="24"/>
          <w:lang w:eastAsia="nl-NL"/>
        </w:rPr>
        <w:t xml:space="preserve"> betreffende de Verwerking van P</w:t>
      </w:r>
      <w:r w:rsidR="00A7254A" w:rsidRPr="00EA1E30">
        <w:rPr>
          <w:bCs/>
          <w:iCs/>
          <w:sz w:val="24"/>
          <w:lang w:eastAsia="nl-NL"/>
        </w:rPr>
        <w:t>ersoonsgegevens.</w:t>
      </w:r>
    </w:p>
    <w:p w14:paraId="18F7BAD5" w14:textId="59E54B02" w:rsidR="00A7254A" w:rsidRPr="00EA1E30" w:rsidRDefault="008C65B3" w:rsidP="00260F83">
      <w:pPr>
        <w:spacing w:after="320" w:line="259" w:lineRule="auto"/>
        <w:rPr>
          <w:bCs/>
          <w:iCs/>
          <w:sz w:val="24"/>
          <w:lang w:eastAsia="nl-NL"/>
        </w:rPr>
      </w:pPr>
      <w:r w:rsidRPr="00EA1E30">
        <w:rPr>
          <w:bCs/>
          <w:iCs/>
          <w:sz w:val="24"/>
          <w:lang w:eastAsia="nl-NL"/>
        </w:rPr>
        <w:t>2.</w:t>
      </w:r>
      <w:r w:rsidR="00B949EE" w:rsidRPr="00EA1E30">
        <w:rPr>
          <w:bCs/>
          <w:iCs/>
          <w:sz w:val="24"/>
          <w:lang w:eastAsia="nl-NL"/>
        </w:rPr>
        <w:t>6</w:t>
      </w:r>
      <w:r w:rsidR="00A7254A" w:rsidRPr="00EA1E30">
        <w:rPr>
          <w:bCs/>
          <w:iCs/>
          <w:sz w:val="24"/>
          <w:lang w:eastAsia="nl-NL"/>
        </w:rPr>
        <w:t xml:space="preserve"> Indien Verwerker in strij</w:t>
      </w:r>
      <w:r w:rsidR="002374EE" w:rsidRPr="00EA1E30">
        <w:rPr>
          <w:bCs/>
          <w:iCs/>
          <w:sz w:val="24"/>
          <w:lang w:eastAsia="nl-NL"/>
        </w:rPr>
        <w:t>d met de Verwerkersovereenkomst en/</w:t>
      </w:r>
      <w:r w:rsidR="00A7254A" w:rsidRPr="00EA1E30">
        <w:rPr>
          <w:bCs/>
          <w:iCs/>
          <w:sz w:val="24"/>
          <w:lang w:eastAsia="nl-NL"/>
        </w:rPr>
        <w:t xml:space="preserve">of de AVG </w:t>
      </w:r>
      <w:r w:rsidR="002374EE" w:rsidRPr="00EA1E30">
        <w:rPr>
          <w:bCs/>
          <w:iCs/>
          <w:sz w:val="24"/>
          <w:lang w:eastAsia="nl-NL"/>
        </w:rPr>
        <w:t>en/</w:t>
      </w:r>
      <w:r w:rsidR="00A7254A" w:rsidRPr="00EA1E30">
        <w:rPr>
          <w:bCs/>
          <w:iCs/>
          <w:sz w:val="24"/>
          <w:lang w:eastAsia="nl-NL"/>
        </w:rPr>
        <w:t>of andere Toepasselijke wet-</w:t>
      </w:r>
      <w:r w:rsidR="005F523A">
        <w:rPr>
          <w:bCs/>
          <w:iCs/>
          <w:sz w:val="24"/>
          <w:lang w:eastAsia="nl-NL"/>
        </w:rPr>
        <w:t xml:space="preserve"> en regelgeving betreffende de V</w:t>
      </w:r>
      <w:r w:rsidR="00A7254A" w:rsidRPr="00EA1E30">
        <w:rPr>
          <w:bCs/>
          <w:iCs/>
          <w:sz w:val="24"/>
          <w:lang w:eastAsia="nl-NL"/>
        </w:rPr>
        <w:t>e</w:t>
      </w:r>
      <w:r w:rsidR="005F523A">
        <w:rPr>
          <w:bCs/>
          <w:iCs/>
          <w:sz w:val="24"/>
          <w:lang w:eastAsia="nl-NL"/>
        </w:rPr>
        <w:t>rwerking van P</w:t>
      </w:r>
      <w:r w:rsidR="00A7254A" w:rsidRPr="00EA1E30">
        <w:rPr>
          <w:bCs/>
          <w:iCs/>
          <w:sz w:val="24"/>
          <w:lang w:eastAsia="nl-NL"/>
        </w:rPr>
        <w:t>ersoonsgegevens het doel en de middelen van de Verwerk</w:t>
      </w:r>
      <w:r w:rsidR="00286A7B" w:rsidRPr="00EA1E30">
        <w:rPr>
          <w:bCs/>
          <w:iCs/>
          <w:sz w:val="24"/>
          <w:lang w:eastAsia="nl-NL"/>
        </w:rPr>
        <w:t>ing van Persoonsgegevens bepaalt</w:t>
      </w:r>
      <w:r w:rsidR="00A7254A" w:rsidRPr="00EA1E30">
        <w:rPr>
          <w:bCs/>
          <w:iCs/>
          <w:sz w:val="24"/>
          <w:lang w:eastAsia="nl-NL"/>
        </w:rPr>
        <w:t xml:space="preserve">, wordt Verwerker voor die Verwerkingen als </w:t>
      </w:r>
      <w:r w:rsidR="00286A7B" w:rsidRPr="00EA1E30">
        <w:rPr>
          <w:bCs/>
          <w:iCs/>
          <w:sz w:val="24"/>
          <w:lang w:eastAsia="nl-NL"/>
        </w:rPr>
        <w:t>V</w:t>
      </w:r>
      <w:r w:rsidR="00A7254A" w:rsidRPr="00EA1E30">
        <w:rPr>
          <w:bCs/>
          <w:iCs/>
          <w:sz w:val="24"/>
          <w:lang w:eastAsia="nl-NL"/>
        </w:rPr>
        <w:t>erwerkingsverantwoordelijke beschouwd.</w:t>
      </w:r>
    </w:p>
    <w:p w14:paraId="2B73CAE0" w14:textId="18A3215A" w:rsidR="00B32AEA" w:rsidRPr="00EA1E30" w:rsidRDefault="00B32AEA" w:rsidP="00260F83">
      <w:pPr>
        <w:spacing w:after="160" w:line="259" w:lineRule="auto"/>
        <w:rPr>
          <w:bCs/>
          <w:iCs/>
          <w:sz w:val="24"/>
          <w:lang w:eastAsia="nl-NL"/>
        </w:rPr>
      </w:pPr>
      <w:r w:rsidRPr="00EA1E30">
        <w:rPr>
          <w:b/>
          <w:bCs/>
          <w:iCs/>
          <w:sz w:val="24"/>
          <w:lang w:eastAsia="nl-NL"/>
        </w:rPr>
        <w:t xml:space="preserve">ARTIKEL </w:t>
      </w:r>
      <w:r w:rsidR="00A7254A" w:rsidRPr="00EA1E30">
        <w:rPr>
          <w:b/>
          <w:bCs/>
          <w:iCs/>
          <w:sz w:val="24"/>
          <w:lang w:eastAsia="nl-NL"/>
        </w:rPr>
        <w:t>3</w:t>
      </w:r>
      <w:r w:rsidR="00260F83">
        <w:rPr>
          <w:b/>
          <w:bCs/>
          <w:iCs/>
          <w:sz w:val="24"/>
          <w:lang w:eastAsia="nl-NL"/>
        </w:rPr>
        <w:t>.</w:t>
      </w:r>
      <w:r w:rsidR="00260F83">
        <w:rPr>
          <w:b/>
          <w:bCs/>
          <w:iCs/>
          <w:sz w:val="24"/>
          <w:lang w:eastAsia="nl-NL"/>
        </w:rPr>
        <w:tab/>
      </w:r>
      <w:r w:rsidR="00260F83">
        <w:rPr>
          <w:b/>
          <w:bCs/>
          <w:iCs/>
          <w:sz w:val="24"/>
          <w:lang w:eastAsia="nl-NL"/>
        </w:rPr>
        <w:tab/>
      </w:r>
      <w:r w:rsidRPr="00EA1E30">
        <w:rPr>
          <w:b/>
          <w:bCs/>
          <w:iCs/>
          <w:sz w:val="24"/>
          <w:lang w:eastAsia="nl-NL"/>
        </w:rPr>
        <w:t>VERWERKING VAN PERSOONSGEGEVENS</w:t>
      </w:r>
    </w:p>
    <w:p w14:paraId="6546B04B" w14:textId="59E2ED57" w:rsidR="00D80552" w:rsidRPr="00EA1E30" w:rsidRDefault="00A7254A" w:rsidP="00260F83">
      <w:pPr>
        <w:pStyle w:val="Default"/>
        <w:spacing w:after="320"/>
        <w:rPr>
          <w:bCs/>
          <w:iCs/>
        </w:rPr>
      </w:pPr>
      <w:r w:rsidRPr="00EA1E30">
        <w:t>3.</w:t>
      </w:r>
      <w:r w:rsidR="009F3B9E" w:rsidRPr="00AA60E7">
        <w:t>1</w:t>
      </w:r>
      <w:r w:rsidRPr="00AA60E7">
        <w:t xml:space="preserve"> </w:t>
      </w:r>
      <w:r w:rsidR="00B32AEA" w:rsidRPr="00EA1E30">
        <w:t xml:space="preserve">Voorafgaand aan het sluiten van de Verwerkersovereenkomst informeert Verwerker Verwerkingsverantwoordelijke </w:t>
      </w:r>
      <w:r w:rsidR="006B615F" w:rsidRPr="00EA1E30">
        <w:t xml:space="preserve">in </w:t>
      </w:r>
      <w:r w:rsidR="006B615F" w:rsidRPr="00AA60E7">
        <w:rPr>
          <w:u w:val="single"/>
        </w:rPr>
        <w:t xml:space="preserve">Bijlage A </w:t>
      </w:r>
      <w:r w:rsidR="006B615F" w:rsidRPr="00AA60E7">
        <w:t>volledig</w:t>
      </w:r>
      <w:r w:rsidR="00B32AEA" w:rsidRPr="00EA1E30">
        <w:t xml:space="preserve"> en naar waarheid over</w:t>
      </w:r>
      <w:r w:rsidR="00F4647B" w:rsidRPr="00EA1E30">
        <w:t xml:space="preserve"> de Verwerkingen die Verwerker ter uitvoering van de Overeenkomst </w:t>
      </w:r>
      <w:r w:rsidR="000B1C4B" w:rsidRPr="0018382F">
        <w:t>uitvoert</w:t>
      </w:r>
      <w:r w:rsidR="008F0DB6" w:rsidRPr="00EA1E30">
        <w:t xml:space="preserve">, tenzij in </w:t>
      </w:r>
      <w:r w:rsidR="008F0DB6" w:rsidRPr="00EA1E30">
        <w:rPr>
          <w:u w:val="single"/>
        </w:rPr>
        <w:t>Bijlage A</w:t>
      </w:r>
      <w:r w:rsidR="008F0DB6" w:rsidRPr="00EA1E30">
        <w:t xml:space="preserve"> is opgenomen dat Verwerkingsverantwoordelijke </w:t>
      </w:r>
      <w:r w:rsidR="00D80552" w:rsidRPr="00EA1E30">
        <w:t>de betreffende informatie</w:t>
      </w:r>
      <w:r w:rsidR="00C47977">
        <w:t xml:space="preserve"> in de</w:t>
      </w:r>
      <w:r w:rsidR="00485BE1">
        <w:t>ze</w:t>
      </w:r>
      <w:r w:rsidR="00C47977">
        <w:t xml:space="preserve"> Bijlage opneemt.</w:t>
      </w:r>
      <w:r w:rsidR="00D87BB1">
        <w:t xml:space="preserve"> </w:t>
      </w:r>
      <w:r w:rsidR="005A3E8A">
        <w:t>Verwerker is u</w:t>
      </w:r>
      <w:r w:rsidR="006B615F" w:rsidRPr="00EA1E30">
        <w:rPr>
          <w:bCs/>
          <w:iCs/>
        </w:rPr>
        <w:t xml:space="preserve">itsluitend tot de in </w:t>
      </w:r>
      <w:r w:rsidR="006B615F" w:rsidRPr="00EA1E30">
        <w:rPr>
          <w:bCs/>
          <w:iCs/>
          <w:u w:val="single"/>
        </w:rPr>
        <w:t>Bijlage A</w:t>
      </w:r>
      <w:r w:rsidR="006B615F" w:rsidRPr="00EA1E30">
        <w:rPr>
          <w:bCs/>
          <w:iCs/>
        </w:rPr>
        <w:t xml:space="preserve"> gespecificeerde Verwerkingen</w:t>
      </w:r>
      <w:r w:rsidR="009678BD" w:rsidRPr="00EA1E30">
        <w:rPr>
          <w:bCs/>
          <w:iCs/>
        </w:rPr>
        <w:t xml:space="preserve"> </w:t>
      </w:r>
      <w:r w:rsidR="009B157F" w:rsidRPr="00EA1E30">
        <w:rPr>
          <w:bCs/>
          <w:iCs/>
        </w:rPr>
        <w:t>gerechtigd</w:t>
      </w:r>
      <w:r w:rsidR="00FF5DF2" w:rsidRPr="00EA1E30">
        <w:rPr>
          <w:bCs/>
          <w:iCs/>
        </w:rPr>
        <w:t>.</w:t>
      </w:r>
      <w:r w:rsidR="009B157F" w:rsidRPr="00EA1E30">
        <w:rPr>
          <w:bCs/>
          <w:iCs/>
        </w:rPr>
        <w:t xml:space="preserve"> </w:t>
      </w:r>
    </w:p>
    <w:p w14:paraId="31FC940C" w14:textId="3E0E348B" w:rsidR="005B7240" w:rsidRPr="00EA1E30" w:rsidRDefault="00B32AEA" w:rsidP="00B32AEA">
      <w:pPr>
        <w:spacing w:after="160" w:line="259" w:lineRule="auto"/>
        <w:rPr>
          <w:b/>
          <w:bCs/>
          <w:iCs/>
          <w:sz w:val="24"/>
          <w:szCs w:val="24"/>
          <w:lang w:eastAsia="nl-NL"/>
        </w:rPr>
      </w:pPr>
      <w:r w:rsidRPr="00EA1E30">
        <w:rPr>
          <w:b/>
          <w:bCs/>
          <w:iCs/>
          <w:sz w:val="24"/>
          <w:szCs w:val="24"/>
          <w:lang w:eastAsia="nl-NL"/>
        </w:rPr>
        <w:t xml:space="preserve">ARTIKEL </w:t>
      </w:r>
      <w:r w:rsidR="00B949EE" w:rsidRPr="00EA1E30">
        <w:rPr>
          <w:b/>
          <w:bCs/>
          <w:iCs/>
          <w:sz w:val="24"/>
          <w:szCs w:val="24"/>
          <w:lang w:eastAsia="nl-NL"/>
        </w:rPr>
        <w:t>4</w:t>
      </w:r>
      <w:r w:rsidRPr="00EA1E30">
        <w:rPr>
          <w:b/>
          <w:bCs/>
          <w:iCs/>
          <w:sz w:val="24"/>
          <w:szCs w:val="24"/>
          <w:lang w:eastAsia="nl-NL"/>
        </w:rPr>
        <w:t xml:space="preserve">. </w:t>
      </w:r>
      <w:r w:rsidRPr="00EA1E30">
        <w:rPr>
          <w:b/>
          <w:bCs/>
          <w:iCs/>
          <w:sz w:val="24"/>
          <w:szCs w:val="24"/>
          <w:lang w:eastAsia="nl-NL"/>
        </w:rPr>
        <w:tab/>
      </w:r>
      <w:r w:rsidRPr="00EA1E30">
        <w:rPr>
          <w:b/>
          <w:bCs/>
          <w:iCs/>
          <w:sz w:val="24"/>
          <w:szCs w:val="24"/>
          <w:lang w:eastAsia="nl-NL"/>
        </w:rPr>
        <w:tab/>
      </w:r>
      <w:r w:rsidR="005B7240" w:rsidRPr="00EA1E30">
        <w:rPr>
          <w:b/>
          <w:bCs/>
          <w:iCs/>
          <w:sz w:val="24"/>
          <w:szCs w:val="24"/>
          <w:lang w:eastAsia="nl-NL"/>
        </w:rPr>
        <w:t>VERLENEN VAN BIJSTAND</w:t>
      </w:r>
      <w:r w:rsidR="009B157F" w:rsidRPr="00EA1E30">
        <w:rPr>
          <w:b/>
          <w:bCs/>
          <w:iCs/>
          <w:sz w:val="24"/>
          <w:szCs w:val="24"/>
          <w:lang w:eastAsia="nl-NL"/>
        </w:rPr>
        <w:t xml:space="preserve"> EN MEDEWERKING</w:t>
      </w:r>
    </w:p>
    <w:p w14:paraId="425A6620" w14:textId="77777777" w:rsidR="005306C9" w:rsidRDefault="00B949EE" w:rsidP="005306C9">
      <w:pPr>
        <w:spacing w:after="160" w:line="259" w:lineRule="auto"/>
        <w:rPr>
          <w:bCs/>
          <w:iCs/>
          <w:sz w:val="24"/>
          <w:szCs w:val="24"/>
          <w:lang w:eastAsia="nl-NL"/>
        </w:rPr>
      </w:pPr>
      <w:r w:rsidRPr="00EA1E30">
        <w:rPr>
          <w:bCs/>
          <w:iCs/>
          <w:sz w:val="24"/>
          <w:szCs w:val="24"/>
          <w:lang w:eastAsia="nl-NL"/>
        </w:rPr>
        <w:t>4</w:t>
      </w:r>
      <w:r w:rsidR="005B7240" w:rsidRPr="00EA1E30">
        <w:rPr>
          <w:bCs/>
          <w:iCs/>
          <w:sz w:val="24"/>
          <w:szCs w:val="24"/>
          <w:lang w:eastAsia="nl-NL"/>
        </w:rPr>
        <w:t xml:space="preserve">.1 Verwerker </w:t>
      </w:r>
      <w:r w:rsidR="000B1C4B" w:rsidRPr="00EA1E30">
        <w:rPr>
          <w:bCs/>
          <w:iCs/>
          <w:sz w:val="24"/>
          <w:szCs w:val="24"/>
          <w:lang w:eastAsia="nl-NL"/>
        </w:rPr>
        <w:t xml:space="preserve">verleent </w:t>
      </w:r>
      <w:r w:rsidR="005B7240" w:rsidRPr="00EA1E30">
        <w:rPr>
          <w:bCs/>
          <w:iCs/>
          <w:sz w:val="24"/>
          <w:szCs w:val="24"/>
          <w:lang w:eastAsia="nl-NL"/>
        </w:rPr>
        <w:t>Verwerkingsverantwoordelijke alle benodigde bijstand</w:t>
      </w:r>
      <w:r w:rsidR="00386E75">
        <w:rPr>
          <w:bCs/>
          <w:iCs/>
          <w:sz w:val="24"/>
          <w:szCs w:val="24"/>
          <w:lang w:eastAsia="nl-NL"/>
        </w:rPr>
        <w:t xml:space="preserve"> </w:t>
      </w:r>
      <w:r w:rsidR="00017F37" w:rsidRPr="00AA60E7">
        <w:rPr>
          <w:bCs/>
          <w:iCs/>
          <w:sz w:val="24"/>
          <w:szCs w:val="24"/>
          <w:lang w:eastAsia="nl-NL"/>
        </w:rPr>
        <w:t xml:space="preserve">en medewerking </w:t>
      </w:r>
      <w:r w:rsidR="005B7240" w:rsidRPr="00EA1E30">
        <w:rPr>
          <w:bCs/>
          <w:iCs/>
          <w:sz w:val="24"/>
          <w:szCs w:val="24"/>
          <w:lang w:eastAsia="nl-NL"/>
        </w:rPr>
        <w:t>bij het doen nakomen van de op Partijen rustende verplichtingen</w:t>
      </w:r>
      <w:r w:rsidR="009678BD" w:rsidRPr="00EA1E30">
        <w:rPr>
          <w:bCs/>
          <w:iCs/>
          <w:sz w:val="24"/>
          <w:szCs w:val="24"/>
          <w:lang w:eastAsia="nl-NL"/>
        </w:rPr>
        <w:t xml:space="preserve"> op grond van de AVG en andere T</w:t>
      </w:r>
      <w:r w:rsidR="005B7240" w:rsidRPr="00EA1E30">
        <w:rPr>
          <w:bCs/>
          <w:iCs/>
          <w:sz w:val="24"/>
          <w:szCs w:val="24"/>
          <w:lang w:eastAsia="nl-NL"/>
        </w:rPr>
        <w:t>oepasselijke wet-</w:t>
      </w:r>
      <w:r w:rsidR="005F523A">
        <w:rPr>
          <w:bCs/>
          <w:iCs/>
          <w:sz w:val="24"/>
          <w:szCs w:val="24"/>
          <w:lang w:eastAsia="nl-NL"/>
        </w:rPr>
        <w:t xml:space="preserve"> en regelgeving betreffende de V</w:t>
      </w:r>
      <w:r w:rsidR="005B7240" w:rsidRPr="00EA1E30">
        <w:rPr>
          <w:bCs/>
          <w:iCs/>
          <w:sz w:val="24"/>
          <w:szCs w:val="24"/>
          <w:lang w:eastAsia="nl-NL"/>
        </w:rPr>
        <w:t xml:space="preserve">erwerking van </w:t>
      </w:r>
      <w:r w:rsidR="005F523A">
        <w:rPr>
          <w:bCs/>
          <w:iCs/>
          <w:sz w:val="24"/>
          <w:szCs w:val="24"/>
          <w:lang w:eastAsia="nl-NL"/>
        </w:rPr>
        <w:t>P</w:t>
      </w:r>
      <w:r w:rsidR="005B7240" w:rsidRPr="00EA1E30">
        <w:rPr>
          <w:bCs/>
          <w:iCs/>
          <w:sz w:val="24"/>
          <w:szCs w:val="24"/>
          <w:lang w:eastAsia="nl-NL"/>
        </w:rPr>
        <w:t>ersoonsgegevens.</w:t>
      </w:r>
      <w:r w:rsidR="004A1A8C" w:rsidRPr="00EA1E30">
        <w:rPr>
          <w:bCs/>
          <w:iCs/>
          <w:sz w:val="24"/>
          <w:szCs w:val="24"/>
          <w:lang w:eastAsia="nl-NL"/>
        </w:rPr>
        <w:t xml:space="preserve"> </w:t>
      </w:r>
      <w:r w:rsidR="005B7240" w:rsidRPr="00EA1E30">
        <w:rPr>
          <w:bCs/>
          <w:iCs/>
          <w:sz w:val="24"/>
          <w:szCs w:val="24"/>
          <w:lang w:eastAsia="nl-NL"/>
        </w:rPr>
        <w:t xml:space="preserve">Verwerker verleent Verwerkingsverantwoordelijke in ieder geval </w:t>
      </w:r>
      <w:r w:rsidR="008A517F">
        <w:rPr>
          <w:bCs/>
          <w:iCs/>
          <w:sz w:val="24"/>
          <w:szCs w:val="24"/>
          <w:lang w:eastAsia="nl-NL"/>
        </w:rPr>
        <w:t xml:space="preserve">bijstand </w:t>
      </w:r>
      <w:r w:rsidR="005B7240" w:rsidRPr="00EA1E30">
        <w:rPr>
          <w:bCs/>
          <w:iCs/>
          <w:sz w:val="24"/>
          <w:szCs w:val="24"/>
          <w:lang w:eastAsia="nl-NL"/>
        </w:rPr>
        <w:t>met betrekking tot</w:t>
      </w:r>
      <w:r w:rsidR="0012757E" w:rsidRPr="00EA1E30">
        <w:rPr>
          <w:bCs/>
          <w:iCs/>
          <w:sz w:val="24"/>
          <w:szCs w:val="24"/>
          <w:lang w:eastAsia="nl-NL"/>
        </w:rPr>
        <w:t>:</w:t>
      </w:r>
    </w:p>
    <w:p w14:paraId="7484F5C6" w14:textId="77777777" w:rsidR="005306C9" w:rsidRDefault="005306C9" w:rsidP="005306C9">
      <w:pPr>
        <w:pStyle w:val="ListParagraph"/>
        <w:numPr>
          <w:ilvl w:val="0"/>
          <w:numId w:val="44"/>
        </w:numPr>
        <w:spacing w:after="160" w:line="259" w:lineRule="auto"/>
        <w:rPr>
          <w:bCs/>
          <w:iCs/>
          <w:sz w:val="24"/>
          <w:szCs w:val="24"/>
          <w:lang w:eastAsia="nl-NL"/>
        </w:rPr>
      </w:pPr>
      <w:r>
        <w:rPr>
          <w:bCs/>
          <w:iCs/>
          <w:sz w:val="24"/>
          <w:szCs w:val="24"/>
          <w:lang w:eastAsia="nl-NL"/>
        </w:rPr>
        <w:t>D</w:t>
      </w:r>
      <w:r w:rsidR="005B7240" w:rsidRPr="005306C9">
        <w:rPr>
          <w:bCs/>
          <w:iCs/>
          <w:sz w:val="24"/>
          <w:szCs w:val="24"/>
          <w:lang w:eastAsia="nl-NL"/>
        </w:rPr>
        <w:t>e b</w:t>
      </w:r>
      <w:r w:rsidR="00E5475B" w:rsidRPr="005306C9">
        <w:rPr>
          <w:bCs/>
          <w:iCs/>
          <w:sz w:val="24"/>
          <w:szCs w:val="24"/>
          <w:lang w:eastAsia="nl-NL"/>
        </w:rPr>
        <w:t>eveiliging van Persoonsgegevens;</w:t>
      </w:r>
    </w:p>
    <w:p w14:paraId="2F392B30" w14:textId="77777777" w:rsidR="005306C9" w:rsidRDefault="005306C9" w:rsidP="005306C9">
      <w:pPr>
        <w:pStyle w:val="ListParagraph"/>
        <w:numPr>
          <w:ilvl w:val="0"/>
          <w:numId w:val="44"/>
        </w:numPr>
        <w:spacing w:after="160" w:line="259" w:lineRule="auto"/>
        <w:rPr>
          <w:bCs/>
          <w:iCs/>
          <w:sz w:val="24"/>
          <w:szCs w:val="24"/>
          <w:lang w:eastAsia="nl-NL"/>
        </w:rPr>
      </w:pPr>
      <w:r>
        <w:rPr>
          <w:bCs/>
          <w:iCs/>
          <w:sz w:val="24"/>
          <w:szCs w:val="24"/>
          <w:lang w:eastAsia="nl-NL"/>
        </w:rPr>
        <w:t>H</w:t>
      </w:r>
      <w:r w:rsidR="005B7240" w:rsidRPr="005306C9">
        <w:rPr>
          <w:bCs/>
          <w:iCs/>
          <w:sz w:val="24"/>
          <w:szCs w:val="24"/>
          <w:lang w:eastAsia="nl-NL"/>
        </w:rPr>
        <w:t xml:space="preserve">et uitvoeren van </w:t>
      </w:r>
      <w:r w:rsidR="004A1A8C" w:rsidRPr="005306C9">
        <w:rPr>
          <w:bCs/>
          <w:iCs/>
          <w:sz w:val="24"/>
          <w:szCs w:val="24"/>
          <w:lang w:eastAsia="nl-NL"/>
        </w:rPr>
        <w:t xml:space="preserve">controles en </w:t>
      </w:r>
      <w:r w:rsidR="00E5475B" w:rsidRPr="005306C9">
        <w:rPr>
          <w:bCs/>
          <w:iCs/>
          <w:sz w:val="24"/>
          <w:szCs w:val="24"/>
          <w:lang w:eastAsia="nl-NL"/>
        </w:rPr>
        <w:t xml:space="preserve">audits; </w:t>
      </w:r>
    </w:p>
    <w:p w14:paraId="6E562F3B" w14:textId="77777777" w:rsidR="005306C9" w:rsidRDefault="005306C9" w:rsidP="005306C9">
      <w:pPr>
        <w:pStyle w:val="ListParagraph"/>
        <w:numPr>
          <w:ilvl w:val="0"/>
          <w:numId w:val="44"/>
        </w:numPr>
        <w:spacing w:after="160" w:line="259" w:lineRule="auto"/>
        <w:rPr>
          <w:bCs/>
          <w:iCs/>
          <w:sz w:val="24"/>
          <w:szCs w:val="24"/>
          <w:lang w:eastAsia="nl-NL"/>
        </w:rPr>
      </w:pPr>
      <w:r>
        <w:rPr>
          <w:bCs/>
          <w:iCs/>
          <w:sz w:val="24"/>
          <w:szCs w:val="24"/>
          <w:lang w:eastAsia="nl-NL"/>
        </w:rPr>
        <w:t>H</w:t>
      </w:r>
      <w:r w:rsidR="00E5475B" w:rsidRPr="005306C9">
        <w:rPr>
          <w:bCs/>
          <w:iCs/>
          <w:sz w:val="24"/>
          <w:szCs w:val="24"/>
          <w:lang w:eastAsia="nl-NL"/>
        </w:rPr>
        <w:t xml:space="preserve">et uitvoeren van </w:t>
      </w:r>
      <w:proofErr w:type="spellStart"/>
      <w:r w:rsidR="00E5475B" w:rsidRPr="005306C9">
        <w:rPr>
          <w:bCs/>
          <w:iCs/>
          <w:sz w:val="24"/>
          <w:szCs w:val="24"/>
          <w:lang w:eastAsia="nl-NL"/>
        </w:rPr>
        <w:t>PIA’s</w:t>
      </w:r>
      <w:proofErr w:type="spellEnd"/>
      <w:r w:rsidR="00E5475B" w:rsidRPr="005306C9">
        <w:rPr>
          <w:bCs/>
          <w:iCs/>
          <w:sz w:val="24"/>
          <w:szCs w:val="24"/>
          <w:lang w:eastAsia="nl-NL"/>
        </w:rPr>
        <w:t xml:space="preserve">; </w:t>
      </w:r>
    </w:p>
    <w:p w14:paraId="28C1FFAC" w14:textId="77777777" w:rsidR="005306C9" w:rsidRDefault="005306C9" w:rsidP="005306C9">
      <w:pPr>
        <w:pStyle w:val="ListParagraph"/>
        <w:numPr>
          <w:ilvl w:val="0"/>
          <w:numId w:val="44"/>
        </w:numPr>
        <w:spacing w:after="160" w:line="259" w:lineRule="auto"/>
        <w:rPr>
          <w:bCs/>
          <w:iCs/>
          <w:sz w:val="24"/>
          <w:szCs w:val="24"/>
          <w:lang w:eastAsia="nl-NL"/>
        </w:rPr>
      </w:pPr>
      <w:r>
        <w:rPr>
          <w:bCs/>
          <w:iCs/>
          <w:sz w:val="24"/>
          <w:szCs w:val="24"/>
          <w:lang w:eastAsia="nl-NL"/>
        </w:rPr>
        <w:t>V</w:t>
      </w:r>
      <w:r w:rsidR="005B7240" w:rsidRPr="005306C9">
        <w:rPr>
          <w:bCs/>
          <w:iCs/>
          <w:sz w:val="24"/>
          <w:szCs w:val="24"/>
          <w:lang w:eastAsia="nl-NL"/>
        </w:rPr>
        <w:t>oorafgaande raadpleging van de Toezichthoudende autoriteit</w:t>
      </w:r>
      <w:r w:rsidR="00E5475B" w:rsidRPr="005306C9">
        <w:rPr>
          <w:bCs/>
          <w:iCs/>
          <w:sz w:val="24"/>
          <w:szCs w:val="24"/>
          <w:lang w:eastAsia="nl-NL"/>
        </w:rPr>
        <w:t>;</w:t>
      </w:r>
      <w:r w:rsidR="009B157F" w:rsidRPr="005306C9">
        <w:rPr>
          <w:bCs/>
          <w:iCs/>
          <w:sz w:val="24"/>
          <w:szCs w:val="24"/>
          <w:lang w:eastAsia="nl-NL"/>
        </w:rPr>
        <w:t xml:space="preserve"> </w:t>
      </w:r>
    </w:p>
    <w:p w14:paraId="21902DBF" w14:textId="77777777" w:rsidR="005306C9" w:rsidRDefault="005306C9" w:rsidP="005306C9">
      <w:pPr>
        <w:pStyle w:val="ListParagraph"/>
        <w:numPr>
          <w:ilvl w:val="0"/>
          <w:numId w:val="44"/>
        </w:numPr>
        <w:spacing w:after="160" w:line="259" w:lineRule="auto"/>
        <w:rPr>
          <w:bCs/>
          <w:iCs/>
          <w:sz w:val="24"/>
          <w:szCs w:val="24"/>
          <w:lang w:eastAsia="nl-NL"/>
        </w:rPr>
      </w:pPr>
      <w:r>
        <w:rPr>
          <w:bCs/>
          <w:iCs/>
          <w:sz w:val="24"/>
          <w:szCs w:val="24"/>
          <w:lang w:eastAsia="nl-NL"/>
        </w:rPr>
        <w:t>H</w:t>
      </w:r>
      <w:r w:rsidR="00A80938" w:rsidRPr="005306C9">
        <w:rPr>
          <w:bCs/>
          <w:iCs/>
          <w:sz w:val="24"/>
          <w:szCs w:val="24"/>
          <w:lang w:eastAsia="nl-NL"/>
        </w:rPr>
        <w:t>et voldoen aan verzoeken van</w:t>
      </w:r>
      <w:r w:rsidR="009B157F" w:rsidRPr="005306C9">
        <w:rPr>
          <w:bCs/>
          <w:iCs/>
          <w:sz w:val="24"/>
          <w:szCs w:val="24"/>
          <w:lang w:eastAsia="nl-NL"/>
        </w:rPr>
        <w:t xml:space="preserve"> de Toezichthoudende autoriteit</w:t>
      </w:r>
      <w:r w:rsidR="0012757E" w:rsidRPr="005306C9">
        <w:rPr>
          <w:bCs/>
          <w:iCs/>
          <w:sz w:val="24"/>
          <w:szCs w:val="24"/>
          <w:lang w:eastAsia="nl-NL"/>
        </w:rPr>
        <w:t xml:space="preserve"> of </w:t>
      </w:r>
      <w:r w:rsidR="00A80938" w:rsidRPr="005306C9">
        <w:rPr>
          <w:bCs/>
          <w:iCs/>
          <w:sz w:val="24"/>
          <w:szCs w:val="24"/>
          <w:lang w:eastAsia="nl-NL"/>
        </w:rPr>
        <w:t xml:space="preserve">een </w:t>
      </w:r>
      <w:r w:rsidR="0012757E" w:rsidRPr="005306C9">
        <w:rPr>
          <w:bCs/>
          <w:iCs/>
          <w:sz w:val="24"/>
          <w:szCs w:val="24"/>
          <w:lang w:eastAsia="nl-NL"/>
        </w:rPr>
        <w:t>andere overheidsinstantie;</w:t>
      </w:r>
    </w:p>
    <w:p w14:paraId="3209DCE6" w14:textId="77777777" w:rsidR="005306C9" w:rsidRDefault="005306C9" w:rsidP="005306C9">
      <w:pPr>
        <w:pStyle w:val="ListParagraph"/>
        <w:numPr>
          <w:ilvl w:val="0"/>
          <w:numId w:val="44"/>
        </w:numPr>
        <w:spacing w:after="160" w:line="259" w:lineRule="auto"/>
        <w:rPr>
          <w:bCs/>
          <w:iCs/>
          <w:sz w:val="24"/>
          <w:szCs w:val="24"/>
          <w:lang w:eastAsia="nl-NL"/>
        </w:rPr>
      </w:pPr>
      <w:r>
        <w:rPr>
          <w:bCs/>
          <w:iCs/>
          <w:sz w:val="24"/>
          <w:szCs w:val="24"/>
          <w:lang w:eastAsia="nl-NL"/>
        </w:rPr>
        <w:t>H</w:t>
      </w:r>
      <w:r w:rsidR="005B7240" w:rsidRPr="005306C9">
        <w:rPr>
          <w:bCs/>
          <w:iCs/>
          <w:sz w:val="24"/>
          <w:szCs w:val="24"/>
          <w:lang w:eastAsia="nl-NL"/>
        </w:rPr>
        <w:t>et voldoen a</w:t>
      </w:r>
      <w:r w:rsidR="009B157F" w:rsidRPr="005306C9">
        <w:rPr>
          <w:bCs/>
          <w:iCs/>
          <w:sz w:val="24"/>
          <w:szCs w:val="24"/>
          <w:lang w:eastAsia="nl-NL"/>
        </w:rPr>
        <w:t>an verzoeken van Betrokkene</w:t>
      </w:r>
      <w:r w:rsidR="00402913" w:rsidRPr="005306C9">
        <w:rPr>
          <w:bCs/>
          <w:iCs/>
          <w:sz w:val="24"/>
          <w:szCs w:val="24"/>
          <w:lang w:eastAsia="nl-NL"/>
        </w:rPr>
        <w:t>n</w:t>
      </w:r>
      <w:r w:rsidR="0012757E" w:rsidRPr="005306C9">
        <w:rPr>
          <w:bCs/>
          <w:iCs/>
          <w:sz w:val="24"/>
          <w:szCs w:val="24"/>
          <w:lang w:eastAsia="nl-NL"/>
        </w:rPr>
        <w:t xml:space="preserve">; </w:t>
      </w:r>
    </w:p>
    <w:p w14:paraId="22007542" w14:textId="0BE278F3" w:rsidR="005B7240" w:rsidRPr="005306C9" w:rsidRDefault="005306C9" w:rsidP="005306C9">
      <w:pPr>
        <w:pStyle w:val="ListParagraph"/>
        <w:numPr>
          <w:ilvl w:val="0"/>
          <w:numId w:val="44"/>
        </w:numPr>
        <w:spacing w:after="160" w:line="259" w:lineRule="auto"/>
        <w:rPr>
          <w:bCs/>
          <w:iCs/>
          <w:sz w:val="24"/>
          <w:szCs w:val="24"/>
          <w:lang w:eastAsia="nl-NL"/>
        </w:rPr>
      </w:pPr>
      <w:r w:rsidRPr="005306C9">
        <w:rPr>
          <w:bCs/>
          <w:iCs/>
          <w:sz w:val="24"/>
          <w:szCs w:val="24"/>
          <w:lang w:eastAsia="nl-NL"/>
        </w:rPr>
        <w:t>H</w:t>
      </w:r>
      <w:r w:rsidR="005B7240" w:rsidRPr="005306C9">
        <w:rPr>
          <w:bCs/>
          <w:iCs/>
          <w:sz w:val="24"/>
          <w:szCs w:val="24"/>
          <w:lang w:eastAsia="nl-NL"/>
        </w:rPr>
        <w:t xml:space="preserve">et melden van Inbreuken </w:t>
      </w:r>
      <w:r w:rsidR="005F523A" w:rsidRPr="005306C9">
        <w:rPr>
          <w:bCs/>
          <w:iCs/>
          <w:sz w:val="24"/>
          <w:szCs w:val="24"/>
          <w:lang w:eastAsia="nl-NL"/>
        </w:rPr>
        <w:t>in verband met P</w:t>
      </w:r>
      <w:r w:rsidR="009B157F" w:rsidRPr="005306C9">
        <w:rPr>
          <w:bCs/>
          <w:iCs/>
          <w:sz w:val="24"/>
          <w:szCs w:val="24"/>
          <w:lang w:eastAsia="nl-NL"/>
        </w:rPr>
        <w:t xml:space="preserve">ersoonsgegevens. </w:t>
      </w:r>
    </w:p>
    <w:p w14:paraId="5E5AD90F" w14:textId="7B0E18AC" w:rsidR="0028442F" w:rsidRPr="00EA1E30" w:rsidRDefault="00B949EE" w:rsidP="0028442F">
      <w:pPr>
        <w:spacing w:after="160" w:line="259" w:lineRule="auto"/>
        <w:rPr>
          <w:sz w:val="24"/>
          <w:szCs w:val="24"/>
        </w:rPr>
      </w:pPr>
      <w:r w:rsidRPr="00EA1E30">
        <w:rPr>
          <w:bCs/>
          <w:iCs/>
          <w:sz w:val="24"/>
          <w:lang w:eastAsia="nl-NL"/>
        </w:rPr>
        <w:t>4</w:t>
      </w:r>
      <w:r w:rsidR="00D87BB1">
        <w:rPr>
          <w:bCs/>
          <w:iCs/>
          <w:sz w:val="24"/>
          <w:lang w:eastAsia="nl-NL"/>
        </w:rPr>
        <w:t>.2</w:t>
      </w:r>
      <w:r w:rsidR="0028442F" w:rsidRPr="00EA1E30">
        <w:rPr>
          <w:bCs/>
          <w:iCs/>
          <w:sz w:val="24"/>
          <w:lang w:eastAsia="nl-NL"/>
        </w:rPr>
        <w:t xml:space="preserve"> </w:t>
      </w:r>
      <w:r w:rsidR="00E5475B" w:rsidRPr="00EA1E30">
        <w:rPr>
          <w:sz w:val="24"/>
          <w:szCs w:val="24"/>
        </w:rPr>
        <w:t>Onder het verlenen van bijstand en medewerking met betrekking tot het voldoen aan verzoeken van Betrokkenen, worden in ieder</w:t>
      </w:r>
      <w:r w:rsidR="0028442F" w:rsidRPr="00EA1E30">
        <w:rPr>
          <w:sz w:val="24"/>
          <w:szCs w:val="24"/>
        </w:rPr>
        <w:t xml:space="preserve"> geval de volgende verplichtingen voor Verwerker</w:t>
      </w:r>
      <w:r w:rsidR="00E5475B" w:rsidRPr="00EA1E30">
        <w:rPr>
          <w:sz w:val="24"/>
          <w:szCs w:val="24"/>
        </w:rPr>
        <w:t xml:space="preserve"> verstaan</w:t>
      </w:r>
      <w:r w:rsidR="0028442F" w:rsidRPr="00EA1E30">
        <w:rPr>
          <w:sz w:val="24"/>
          <w:szCs w:val="24"/>
        </w:rPr>
        <w:t>:</w:t>
      </w:r>
    </w:p>
    <w:p w14:paraId="5E46104E" w14:textId="4F76D69E" w:rsidR="0028442F" w:rsidRPr="00EA1E30" w:rsidRDefault="00B949EE" w:rsidP="00E5475B">
      <w:pPr>
        <w:spacing w:after="160" w:line="259" w:lineRule="auto"/>
        <w:ind w:firstLine="708"/>
        <w:rPr>
          <w:sz w:val="24"/>
          <w:szCs w:val="24"/>
        </w:rPr>
      </w:pPr>
      <w:r w:rsidRPr="00EA1E30">
        <w:rPr>
          <w:sz w:val="24"/>
          <w:szCs w:val="24"/>
        </w:rPr>
        <w:t>4</w:t>
      </w:r>
      <w:r w:rsidR="00D87BB1">
        <w:rPr>
          <w:sz w:val="24"/>
          <w:szCs w:val="24"/>
        </w:rPr>
        <w:t>.2</w:t>
      </w:r>
      <w:r w:rsidR="00E5475B" w:rsidRPr="00EA1E30">
        <w:rPr>
          <w:sz w:val="24"/>
          <w:szCs w:val="24"/>
        </w:rPr>
        <w:t xml:space="preserve">.1 </w:t>
      </w:r>
      <w:r w:rsidR="0028442F" w:rsidRPr="00EA1E30">
        <w:rPr>
          <w:sz w:val="24"/>
          <w:szCs w:val="24"/>
        </w:rPr>
        <w:t xml:space="preserve">Verwerker neemt alle redelijke maatregelen om ervoor te zorgen dat </w:t>
      </w:r>
      <w:r w:rsidR="00E5475B" w:rsidRPr="00EA1E30">
        <w:rPr>
          <w:sz w:val="24"/>
          <w:szCs w:val="24"/>
        </w:rPr>
        <w:t xml:space="preserve"> </w:t>
      </w:r>
      <w:r w:rsidR="00E5475B" w:rsidRPr="00EA1E30">
        <w:rPr>
          <w:sz w:val="24"/>
          <w:szCs w:val="24"/>
        </w:rPr>
        <w:br/>
        <w:t xml:space="preserve"> </w:t>
      </w:r>
      <w:r w:rsidR="00E5475B" w:rsidRPr="00EA1E30">
        <w:rPr>
          <w:sz w:val="24"/>
          <w:szCs w:val="24"/>
        </w:rPr>
        <w:tab/>
      </w:r>
      <w:r w:rsidR="000B1C4B" w:rsidRPr="00EA1E30">
        <w:rPr>
          <w:sz w:val="24"/>
          <w:szCs w:val="24"/>
        </w:rPr>
        <w:t xml:space="preserve"> Betrokkene zijn rechten kan uitoefenen. </w:t>
      </w:r>
    </w:p>
    <w:p w14:paraId="40EC63D7" w14:textId="29724F79" w:rsidR="0028442F" w:rsidRPr="00EA1E30" w:rsidRDefault="00B949EE" w:rsidP="00E5475B">
      <w:pPr>
        <w:spacing w:after="160" w:line="259" w:lineRule="auto"/>
        <w:ind w:left="708"/>
        <w:rPr>
          <w:bCs/>
          <w:iCs/>
          <w:sz w:val="24"/>
          <w:lang w:eastAsia="nl-NL"/>
        </w:rPr>
      </w:pPr>
      <w:r w:rsidRPr="00EA1E30">
        <w:rPr>
          <w:sz w:val="24"/>
          <w:szCs w:val="24"/>
        </w:rPr>
        <w:lastRenderedPageBreak/>
        <w:t>4</w:t>
      </w:r>
      <w:r w:rsidR="00D87BB1">
        <w:rPr>
          <w:sz w:val="24"/>
          <w:szCs w:val="24"/>
        </w:rPr>
        <w:t>.2</w:t>
      </w:r>
      <w:r w:rsidR="00E5475B" w:rsidRPr="00EA1E30">
        <w:rPr>
          <w:sz w:val="24"/>
          <w:szCs w:val="24"/>
        </w:rPr>
        <w:t>.2</w:t>
      </w:r>
      <w:r w:rsidR="0028442F" w:rsidRPr="00EA1E30">
        <w:rPr>
          <w:sz w:val="24"/>
          <w:szCs w:val="24"/>
        </w:rPr>
        <w:t xml:space="preserve"> </w:t>
      </w:r>
      <w:r w:rsidR="0028442F" w:rsidRPr="00EA1E30">
        <w:rPr>
          <w:bCs/>
          <w:iCs/>
          <w:sz w:val="24"/>
          <w:lang w:eastAsia="nl-NL"/>
        </w:rPr>
        <w:t>Indien een Betrokkene met betrekking tot de uitvo</w:t>
      </w:r>
      <w:r w:rsidR="00874C04" w:rsidRPr="00EA1E30">
        <w:rPr>
          <w:bCs/>
          <w:iCs/>
          <w:sz w:val="24"/>
          <w:lang w:eastAsia="nl-NL"/>
        </w:rPr>
        <w:t xml:space="preserve">ering van zijn rechten </w:t>
      </w:r>
      <w:r w:rsidR="0028442F" w:rsidRPr="00EA1E30">
        <w:rPr>
          <w:bCs/>
          <w:iCs/>
          <w:sz w:val="24"/>
          <w:lang w:eastAsia="nl-NL"/>
        </w:rPr>
        <w:t>direct contact opneemt met Ver</w:t>
      </w:r>
      <w:r w:rsidR="0012757E" w:rsidRPr="00EA1E30">
        <w:rPr>
          <w:bCs/>
          <w:iCs/>
          <w:sz w:val="24"/>
          <w:lang w:eastAsia="nl-NL"/>
        </w:rPr>
        <w:t xml:space="preserve">werker, dan gaat Verwerker hier – </w:t>
      </w:r>
      <w:r w:rsidR="0028442F" w:rsidRPr="00A974D7">
        <w:rPr>
          <w:bCs/>
          <w:iCs/>
          <w:sz w:val="24"/>
          <w:lang w:eastAsia="nl-NL"/>
        </w:rPr>
        <w:t>behoudens uitdrukkelijke andersluidende instructie van Verwerkingsv</w:t>
      </w:r>
      <w:r w:rsidR="0012757E" w:rsidRPr="00A974D7">
        <w:rPr>
          <w:bCs/>
          <w:iCs/>
          <w:sz w:val="24"/>
          <w:lang w:eastAsia="nl-NL"/>
        </w:rPr>
        <w:t>erantwoordelijke –</w:t>
      </w:r>
      <w:r w:rsidR="009678BD" w:rsidRPr="00A974D7">
        <w:rPr>
          <w:bCs/>
          <w:iCs/>
          <w:sz w:val="24"/>
          <w:lang w:eastAsia="nl-NL"/>
        </w:rPr>
        <w:t xml:space="preserve"> </w:t>
      </w:r>
      <w:r w:rsidR="0028442F" w:rsidRPr="00A974D7">
        <w:rPr>
          <w:bCs/>
          <w:iCs/>
          <w:sz w:val="24"/>
          <w:lang w:eastAsia="nl-NL"/>
        </w:rPr>
        <w:t>niet (inhoudelijk) op in, maar bericht Verwerker dit onverwijld aan Verwerkingsverantwoordelijke met ee</w:t>
      </w:r>
      <w:r w:rsidR="0012757E" w:rsidRPr="00A974D7">
        <w:rPr>
          <w:bCs/>
          <w:iCs/>
          <w:sz w:val="24"/>
          <w:lang w:eastAsia="nl-NL"/>
        </w:rPr>
        <w:t>n verzoek om nadere instructies</w:t>
      </w:r>
      <w:r w:rsidR="0012757E" w:rsidRPr="00EA1E30">
        <w:rPr>
          <w:bCs/>
          <w:iCs/>
          <w:sz w:val="24"/>
          <w:lang w:eastAsia="nl-NL"/>
        </w:rPr>
        <w:t>.</w:t>
      </w:r>
    </w:p>
    <w:p w14:paraId="47BF1156" w14:textId="07DAE471" w:rsidR="0028442F" w:rsidRPr="00EA1E30" w:rsidRDefault="00B949EE" w:rsidP="00E5475B">
      <w:pPr>
        <w:spacing w:after="160" w:line="259" w:lineRule="auto"/>
        <w:ind w:left="708"/>
        <w:rPr>
          <w:bCs/>
          <w:iCs/>
          <w:sz w:val="24"/>
          <w:lang w:eastAsia="nl-NL"/>
        </w:rPr>
      </w:pPr>
      <w:r w:rsidRPr="00AA60E7">
        <w:rPr>
          <w:bCs/>
          <w:iCs/>
          <w:sz w:val="24"/>
          <w:lang w:eastAsia="nl-NL"/>
        </w:rPr>
        <w:t>4</w:t>
      </w:r>
      <w:r w:rsidR="00E5475B" w:rsidRPr="00AA60E7">
        <w:rPr>
          <w:bCs/>
          <w:iCs/>
          <w:sz w:val="24"/>
          <w:lang w:eastAsia="nl-NL"/>
        </w:rPr>
        <w:t>.</w:t>
      </w:r>
      <w:r w:rsidR="00D87BB1">
        <w:rPr>
          <w:bCs/>
          <w:iCs/>
          <w:sz w:val="24"/>
          <w:lang w:eastAsia="nl-NL"/>
        </w:rPr>
        <w:t>2</w:t>
      </w:r>
      <w:r w:rsidR="00E5475B" w:rsidRPr="00AA60E7">
        <w:rPr>
          <w:bCs/>
          <w:iCs/>
          <w:sz w:val="24"/>
          <w:lang w:eastAsia="nl-NL"/>
        </w:rPr>
        <w:t xml:space="preserve">.3 </w:t>
      </w:r>
      <w:r w:rsidR="0028442F" w:rsidRPr="00AA60E7">
        <w:rPr>
          <w:bCs/>
          <w:iCs/>
          <w:sz w:val="24"/>
          <w:lang w:eastAsia="nl-NL"/>
        </w:rPr>
        <w:t xml:space="preserve">Indien Verwerker de Dienst rechtstreeks aanbiedt aan </w:t>
      </w:r>
      <w:r w:rsidR="00974996">
        <w:rPr>
          <w:bCs/>
          <w:iCs/>
          <w:sz w:val="24"/>
          <w:lang w:eastAsia="nl-NL"/>
        </w:rPr>
        <w:t>Betrokkene, is</w:t>
      </w:r>
      <w:r w:rsidR="00E5475B" w:rsidRPr="000F7B35">
        <w:rPr>
          <w:bCs/>
          <w:iCs/>
          <w:sz w:val="24"/>
          <w:lang w:eastAsia="nl-NL"/>
        </w:rPr>
        <w:t xml:space="preserve"> </w:t>
      </w:r>
      <w:r w:rsidR="0028442F" w:rsidRPr="00EA1E30">
        <w:rPr>
          <w:bCs/>
          <w:iCs/>
          <w:sz w:val="24"/>
          <w:lang w:eastAsia="nl-NL"/>
        </w:rPr>
        <w:t xml:space="preserve">Verwerker verplicht om Betrokkene </w:t>
      </w:r>
      <w:r w:rsidR="00A43AAB" w:rsidRPr="00EA1E30">
        <w:rPr>
          <w:bCs/>
          <w:iCs/>
          <w:sz w:val="24"/>
          <w:lang w:eastAsia="nl-NL"/>
        </w:rPr>
        <w:t xml:space="preserve">namens de Verwerkingsverantwoordelijke </w:t>
      </w:r>
      <w:r w:rsidR="0028442F" w:rsidRPr="00EA1E30">
        <w:rPr>
          <w:bCs/>
          <w:iCs/>
          <w:sz w:val="24"/>
          <w:lang w:eastAsia="nl-NL"/>
        </w:rPr>
        <w:t xml:space="preserve">te informeren over de Verwerking van de Persoonsgegevens van Betrokkene op een wijze die in overeenstemming is met </w:t>
      </w:r>
      <w:r w:rsidR="00A43AAB" w:rsidRPr="00EA1E30">
        <w:rPr>
          <w:bCs/>
          <w:iCs/>
          <w:sz w:val="24"/>
          <w:lang w:eastAsia="nl-NL"/>
        </w:rPr>
        <w:t>de rechten van Betrokkene</w:t>
      </w:r>
      <w:r w:rsidR="0028442F" w:rsidRPr="00EA1E30">
        <w:rPr>
          <w:bCs/>
          <w:iCs/>
          <w:sz w:val="24"/>
          <w:lang w:eastAsia="nl-NL"/>
        </w:rPr>
        <w:t>.</w:t>
      </w:r>
    </w:p>
    <w:p w14:paraId="3ACA5C35" w14:textId="5C2809C1" w:rsidR="0012757E" w:rsidRPr="00EA1E30" w:rsidRDefault="00B949EE" w:rsidP="0012757E">
      <w:pPr>
        <w:spacing w:after="160" w:line="259" w:lineRule="auto"/>
        <w:rPr>
          <w:sz w:val="24"/>
          <w:szCs w:val="24"/>
        </w:rPr>
      </w:pPr>
      <w:r w:rsidRPr="00EA1E30">
        <w:rPr>
          <w:bCs/>
          <w:iCs/>
          <w:sz w:val="24"/>
          <w:lang w:eastAsia="nl-NL"/>
        </w:rPr>
        <w:t>4</w:t>
      </w:r>
      <w:r w:rsidR="00D87BB1">
        <w:rPr>
          <w:bCs/>
          <w:iCs/>
          <w:sz w:val="24"/>
          <w:lang w:eastAsia="nl-NL"/>
        </w:rPr>
        <w:t>.3</w:t>
      </w:r>
      <w:r w:rsidR="0012757E" w:rsidRPr="00EA1E30">
        <w:rPr>
          <w:bCs/>
          <w:iCs/>
          <w:sz w:val="24"/>
          <w:lang w:eastAsia="nl-NL"/>
        </w:rPr>
        <w:t xml:space="preserve"> </w:t>
      </w:r>
      <w:r w:rsidR="0012757E" w:rsidRPr="00EA1E30">
        <w:rPr>
          <w:sz w:val="24"/>
          <w:szCs w:val="24"/>
        </w:rPr>
        <w:t xml:space="preserve">Onder het verlenen van bijstand en medewerking met betrekking tot het </w:t>
      </w:r>
      <w:r w:rsidR="00A80938" w:rsidRPr="00EA1E30">
        <w:rPr>
          <w:sz w:val="24"/>
          <w:szCs w:val="24"/>
        </w:rPr>
        <w:t xml:space="preserve">voldoen aan verzoeken van </w:t>
      </w:r>
      <w:r w:rsidR="0012757E" w:rsidRPr="00EA1E30">
        <w:rPr>
          <w:sz w:val="24"/>
          <w:szCs w:val="24"/>
        </w:rPr>
        <w:t xml:space="preserve">de Toezichthoudende autoriteit of </w:t>
      </w:r>
      <w:r w:rsidR="00A80938" w:rsidRPr="00EA1E30">
        <w:rPr>
          <w:sz w:val="24"/>
          <w:szCs w:val="24"/>
        </w:rPr>
        <w:t xml:space="preserve">een </w:t>
      </w:r>
      <w:r w:rsidR="0012757E" w:rsidRPr="00EA1E30">
        <w:rPr>
          <w:sz w:val="24"/>
          <w:szCs w:val="24"/>
        </w:rPr>
        <w:t>andere overheidsinstantie, worden in ieder geval de volgende verplichtingen voor Verwerker verstaan:</w:t>
      </w:r>
    </w:p>
    <w:p w14:paraId="71391F3B" w14:textId="21B3E186" w:rsidR="0012757E" w:rsidRPr="00EA1E30" w:rsidRDefault="00B949EE" w:rsidP="0012757E">
      <w:pPr>
        <w:spacing w:after="160" w:line="259" w:lineRule="auto"/>
        <w:ind w:left="708"/>
        <w:rPr>
          <w:bCs/>
          <w:iCs/>
          <w:sz w:val="24"/>
          <w:lang w:eastAsia="nl-NL"/>
        </w:rPr>
      </w:pPr>
      <w:r w:rsidRPr="00EA1E30">
        <w:rPr>
          <w:sz w:val="24"/>
          <w:szCs w:val="24"/>
        </w:rPr>
        <w:t>4</w:t>
      </w:r>
      <w:r w:rsidR="00D87BB1">
        <w:rPr>
          <w:sz w:val="24"/>
          <w:szCs w:val="24"/>
        </w:rPr>
        <w:t>.3</w:t>
      </w:r>
      <w:r w:rsidR="0012757E" w:rsidRPr="00EA1E30">
        <w:rPr>
          <w:sz w:val="24"/>
          <w:szCs w:val="24"/>
        </w:rPr>
        <w:t xml:space="preserve">.1 </w:t>
      </w:r>
      <w:r w:rsidR="0012757E" w:rsidRPr="00EA1E30">
        <w:rPr>
          <w:bCs/>
          <w:iCs/>
          <w:sz w:val="24"/>
          <w:lang w:eastAsia="nl-NL"/>
        </w:rPr>
        <w:t xml:space="preserve">Indien Verwerker een verzoek of een bevel van een </w:t>
      </w:r>
      <w:r w:rsidR="005630DA" w:rsidRPr="00EA1E30">
        <w:rPr>
          <w:bCs/>
          <w:iCs/>
          <w:sz w:val="24"/>
          <w:lang w:eastAsia="nl-NL"/>
        </w:rPr>
        <w:t xml:space="preserve">Nederlandse </w:t>
      </w:r>
      <w:r w:rsidR="00CA0BDA">
        <w:rPr>
          <w:bCs/>
          <w:iCs/>
          <w:sz w:val="24"/>
          <w:lang w:eastAsia="nl-NL"/>
        </w:rPr>
        <w:t>en/</w:t>
      </w:r>
      <w:r w:rsidR="005630DA" w:rsidRPr="00EA1E30">
        <w:rPr>
          <w:bCs/>
          <w:iCs/>
          <w:sz w:val="24"/>
          <w:lang w:eastAsia="nl-NL"/>
        </w:rPr>
        <w:t xml:space="preserve">of buitenlandse </w:t>
      </w:r>
      <w:r w:rsidR="00F361D6" w:rsidRPr="00EA1E30">
        <w:rPr>
          <w:bCs/>
          <w:iCs/>
          <w:sz w:val="24"/>
          <w:lang w:eastAsia="nl-NL"/>
        </w:rPr>
        <w:t xml:space="preserve">overheidsinstantie </w:t>
      </w:r>
      <w:r w:rsidR="0012757E" w:rsidRPr="00EA1E30">
        <w:rPr>
          <w:bCs/>
          <w:iCs/>
          <w:sz w:val="24"/>
          <w:lang w:eastAsia="nl-NL"/>
        </w:rPr>
        <w:t>ontvangt</w:t>
      </w:r>
      <w:r w:rsidR="00127AB1" w:rsidRPr="00EA1E30">
        <w:rPr>
          <w:bCs/>
          <w:iCs/>
          <w:sz w:val="24"/>
          <w:lang w:eastAsia="nl-NL"/>
        </w:rPr>
        <w:t xml:space="preserve"> met betrekking tot Persoonsgegevens,</w:t>
      </w:r>
      <w:r w:rsidR="0012757E" w:rsidRPr="00EA1E30">
        <w:rPr>
          <w:bCs/>
          <w:iCs/>
          <w:sz w:val="24"/>
          <w:lang w:eastAsia="nl-NL"/>
        </w:rPr>
        <w:t xml:space="preserve"> waaronder maar niet beperkt tot een verzoek van de </w:t>
      </w:r>
      <w:r w:rsidR="005630DA" w:rsidRPr="00EA1E30">
        <w:rPr>
          <w:sz w:val="24"/>
          <w:szCs w:val="24"/>
        </w:rPr>
        <w:t>Toezichthoudende autoriteit</w:t>
      </w:r>
      <w:r w:rsidR="0012757E" w:rsidRPr="00EA1E30">
        <w:rPr>
          <w:bCs/>
          <w:iCs/>
          <w:sz w:val="24"/>
          <w:lang w:eastAsia="nl-NL"/>
        </w:rPr>
        <w:t xml:space="preserve">, </w:t>
      </w:r>
      <w:r w:rsidR="000B1C4B" w:rsidRPr="00EA1E30">
        <w:rPr>
          <w:bCs/>
          <w:iCs/>
          <w:sz w:val="24"/>
          <w:lang w:eastAsia="nl-NL"/>
        </w:rPr>
        <w:t xml:space="preserve">informeert </w:t>
      </w:r>
      <w:r w:rsidR="0012757E" w:rsidRPr="00AA60E7">
        <w:rPr>
          <w:bCs/>
          <w:iCs/>
          <w:sz w:val="24"/>
          <w:lang w:eastAsia="nl-NL"/>
        </w:rPr>
        <w:t>Ve</w:t>
      </w:r>
      <w:r w:rsidR="00F361D6" w:rsidRPr="00AA60E7">
        <w:rPr>
          <w:bCs/>
          <w:iCs/>
          <w:sz w:val="24"/>
          <w:lang w:eastAsia="nl-NL"/>
        </w:rPr>
        <w:t xml:space="preserve">rwerker </w:t>
      </w:r>
      <w:r w:rsidR="0012757E" w:rsidRPr="00AA60E7">
        <w:rPr>
          <w:bCs/>
          <w:iCs/>
          <w:sz w:val="24"/>
          <w:lang w:eastAsia="nl-NL"/>
        </w:rPr>
        <w:t>Verwerkingsverantwoordelijke onverwijld</w:t>
      </w:r>
      <w:r w:rsidR="00127AB1" w:rsidRPr="00AA60E7">
        <w:rPr>
          <w:bCs/>
          <w:iCs/>
          <w:sz w:val="24"/>
          <w:lang w:eastAsia="nl-NL"/>
        </w:rPr>
        <w:t>, voor zover dat wettelijk is toegestaan</w:t>
      </w:r>
      <w:r w:rsidR="0012757E" w:rsidRPr="00EA1E30">
        <w:rPr>
          <w:bCs/>
          <w:iCs/>
          <w:sz w:val="24"/>
          <w:lang w:eastAsia="nl-NL"/>
        </w:rPr>
        <w:t xml:space="preserve">. Bij de behandeling van het verzoek of bevel </w:t>
      </w:r>
      <w:r w:rsidR="000B1C4B" w:rsidRPr="00EA1E30">
        <w:rPr>
          <w:bCs/>
          <w:iCs/>
          <w:sz w:val="24"/>
          <w:lang w:eastAsia="nl-NL"/>
        </w:rPr>
        <w:t xml:space="preserve">neemt </w:t>
      </w:r>
      <w:r w:rsidR="0012757E" w:rsidRPr="00EA1E30">
        <w:rPr>
          <w:bCs/>
          <w:iCs/>
          <w:sz w:val="24"/>
          <w:lang w:eastAsia="nl-NL"/>
        </w:rPr>
        <w:t xml:space="preserve">Verwerker alle instructies van Verwerkingsverantwoordelijke in acht en </w:t>
      </w:r>
      <w:r w:rsidR="000B1C4B" w:rsidRPr="00EA1E30">
        <w:rPr>
          <w:bCs/>
          <w:iCs/>
          <w:sz w:val="24"/>
          <w:lang w:eastAsia="nl-NL"/>
        </w:rPr>
        <w:t xml:space="preserve">verleent </w:t>
      </w:r>
      <w:r w:rsidR="00485BE1">
        <w:rPr>
          <w:bCs/>
          <w:iCs/>
          <w:sz w:val="24"/>
          <w:lang w:eastAsia="nl-NL"/>
        </w:rPr>
        <w:t xml:space="preserve">Verwerker </w:t>
      </w:r>
      <w:r w:rsidR="0012757E" w:rsidRPr="00EA1E30">
        <w:rPr>
          <w:bCs/>
          <w:iCs/>
          <w:sz w:val="24"/>
          <w:lang w:eastAsia="nl-NL"/>
        </w:rPr>
        <w:t>alle redelijkerwijs benodigde medewerking aan Verwerkingsverantwoordelijke.</w:t>
      </w:r>
    </w:p>
    <w:p w14:paraId="37702161" w14:textId="2ADBDA92" w:rsidR="0012757E" w:rsidRPr="00EA1E30" w:rsidRDefault="00B949EE" w:rsidP="00127AB1">
      <w:pPr>
        <w:spacing w:after="160" w:line="259" w:lineRule="auto"/>
        <w:ind w:left="708"/>
        <w:rPr>
          <w:bCs/>
          <w:iCs/>
          <w:sz w:val="24"/>
          <w:lang w:eastAsia="nl-NL"/>
        </w:rPr>
      </w:pPr>
      <w:r w:rsidRPr="00EA1E30">
        <w:rPr>
          <w:bCs/>
          <w:iCs/>
          <w:sz w:val="24"/>
          <w:lang w:eastAsia="nl-NL"/>
        </w:rPr>
        <w:t>4</w:t>
      </w:r>
      <w:r w:rsidR="00D87BB1">
        <w:rPr>
          <w:bCs/>
          <w:iCs/>
          <w:sz w:val="24"/>
          <w:lang w:eastAsia="nl-NL"/>
        </w:rPr>
        <w:t>.3</w:t>
      </w:r>
      <w:r w:rsidR="00127AB1" w:rsidRPr="00EA1E30">
        <w:rPr>
          <w:bCs/>
          <w:iCs/>
          <w:sz w:val="24"/>
          <w:lang w:eastAsia="nl-NL"/>
        </w:rPr>
        <w:t xml:space="preserve">.2 </w:t>
      </w:r>
      <w:r w:rsidR="0012757E" w:rsidRPr="00EA1E30">
        <w:rPr>
          <w:bCs/>
          <w:iCs/>
          <w:sz w:val="24"/>
          <w:lang w:eastAsia="nl-NL"/>
        </w:rPr>
        <w:t>Indien het Ver</w:t>
      </w:r>
      <w:r w:rsidR="00127AB1" w:rsidRPr="00EA1E30">
        <w:rPr>
          <w:bCs/>
          <w:iCs/>
          <w:sz w:val="24"/>
          <w:lang w:eastAsia="nl-NL"/>
        </w:rPr>
        <w:t xml:space="preserve">werker </w:t>
      </w:r>
      <w:r w:rsidR="0012757E" w:rsidRPr="00EA1E30">
        <w:rPr>
          <w:bCs/>
          <w:iCs/>
          <w:sz w:val="24"/>
          <w:lang w:eastAsia="nl-NL"/>
        </w:rPr>
        <w:t xml:space="preserve">wettelijk is verboden om te voldoen aan zijn verplichtingen op grond van </w:t>
      </w:r>
      <w:r w:rsidR="00127AB1" w:rsidRPr="00EA1E30">
        <w:rPr>
          <w:bCs/>
          <w:iCs/>
          <w:sz w:val="24"/>
          <w:lang w:eastAsia="nl-NL"/>
        </w:rPr>
        <w:t xml:space="preserve">artikel </w:t>
      </w:r>
      <w:r w:rsidR="003945E3" w:rsidRPr="00EA1E30">
        <w:rPr>
          <w:bCs/>
          <w:iCs/>
          <w:sz w:val="24"/>
          <w:lang w:eastAsia="nl-NL"/>
        </w:rPr>
        <w:t>4</w:t>
      </w:r>
      <w:r w:rsidR="003322D8">
        <w:rPr>
          <w:bCs/>
          <w:iCs/>
          <w:sz w:val="24"/>
          <w:lang w:eastAsia="nl-NL"/>
        </w:rPr>
        <w:t>.3</w:t>
      </w:r>
      <w:r w:rsidR="00127AB1" w:rsidRPr="00EA1E30">
        <w:rPr>
          <w:bCs/>
          <w:iCs/>
          <w:sz w:val="24"/>
          <w:lang w:eastAsia="nl-NL"/>
        </w:rPr>
        <w:t>.1</w:t>
      </w:r>
      <w:r w:rsidR="003945E3" w:rsidRPr="00EA1E30">
        <w:rPr>
          <w:bCs/>
          <w:iCs/>
          <w:sz w:val="24"/>
          <w:lang w:eastAsia="nl-NL"/>
        </w:rPr>
        <w:t xml:space="preserve">, </w:t>
      </w:r>
      <w:r w:rsidR="000B1C4B" w:rsidRPr="00EA1E30">
        <w:rPr>
          <w:bCs/>
          <w:iCs/>
          <w:sz w:val="24"/>
          <w:lang w:eastAsia="nl-NL"/>
        </w:rPr>
        <w:t xml:space="preserve">behartigt </w:t>
      </w:r>
      <w:r w:rsidR="0012757E" w:rsidRPr="00EA1E30">
        <w:rPr>
          <w:bCs/>
          <w:iCs/>
          <w:sz w:val="24"/>
          <w:lang w:eastAsia="nl-NL"/>
        </w:rPr>
        <w:t xml:space="preserve">Verwerker de redelijke belangen van Verwerkingsverantwoordelijke. </w:t>
      </w:r>
      <w:r w:rsidR="004507A7" w:rsidRPr="00EA1E30">
        <w:rPr>
          <w:bCs/>
          <w:iCs/>
          <w:sz w:val="24"/>
          <w:lang w:eastAsia="nl-NL"/>
        </w:rPr>
        <w:t>Hieronder wordt in ieder geval verstaan:</w:t>
      </w:r>
    </w:p>
    <w:p w14:paraId="63BD6552" w14:textId="20352229" w:rsidR="0012757E" w:rsidRPr="00EA1E30" w:rsidRDefault="00B949EE" w:rsidP="00127AB1">
      <w:pPr>
        <w:spacing w:after="160" w:line="259" w:lineRule="auto"/>
        <w:ind w:left="1416"/>
        <w:rPr>
          <w:bCs/>
          <w:iCs/>
          <w:sz w:val="24"/>
          <w:lang w:eastAsia="nl-NL"/>
        </w:rPr>
      </w:pPr>
      <w:r w:rsidRPr="00EA1E30">
        <w:rPr>
          <w:bCs/>
          <w:iCs/>
          <w:sz w:val="24"/>
          <w:lang w:eastAsia="nl-NL"/>
        </w:rPr>
        <w:t>4</w:t>
      </w:r>
      <w:r w:rsidR="00D87BB1">
        <w:rPr>
          <w:bCs/>
          <w:iCs/>
          <w:sz w:val="24"/>
          <w:lang w:eastAsia="nl-NL"/>
        </w:rPr>
        <w:t>.3</w:t>
      </w:r>
      <w:r w:rsidR="00127AB1" w:rsidRPr="00EA1E30">
        <w:rPr>
          <w:bCs/>
          <w:iCs/>
          <w:sz w:val="24"/>
          <w:lang w:eastAsia="nl-NL"/>
        </w:rPr>
        <w:t xml:space="preserve">.2.1 Verwerker </w:t>
      </w:r>
      <w:r w:rsidR="000B1C4B" w:rsidRPr="00EA1E30">
        <w:rPr>
          <w:bCs/>
          <w:iCs/>
          <w:sz w:val="24"/>
          <w:lang w:eastAsia="nl-NL"/>
        </w:rPr>
        <w:t>laat</w:t>
      </w:r>
      <w:r w:rsidR="00127AB1" w:rsidRPr="00EA1E30">
        <w:rPr>
          <w:bCs/>
          <w:iCs/>
          <w:sz w:val="24"/>
          <w:lang w:eastAsia="nl-NL"/>
        </w:rPr>
        <w:t xml:space="preserve"> j</w:t>
      </w:r>
      <w:r w:rsidR="0012757E" w:rsidRPr="00EA1E30">
        <w:rPr>
          <w:bCs/>
          <w:iCs/>
          <w:sz w:val="24"/>
          <w:lang w:eastAsia="nl-NL"/>
        </w:rPr>
        <w:t>uridisc</w:t>
      </w:r>
      <w:r w:rsidR="00127AB1" w:rsidRPr="00EA1E30">
        <w:rPr>
          <w:bCs/>
          <w:iCs/>
          <w:sz w:val="24"/>
          <w:lang w:eastAsia="nl-NL"/>
        </w:rPr>
        <w:t>h toetsen in hoeverre</w:t>
      </w:r>
      <w:r w:rsidR="009678BD" w:rsidRPr="00EA1E30">
        <w:rPr>
          <w:bCs/>
          <w:iCs/>
          <w:sz w:val="24"/>
          <w:lang w:eastAsia="nl-NL"/>
        </w:rPr>
        <w:t>:</w:t>
      </w:r>
      <w:r w:rsidR="00127AB1" w:rsidRPr="00EA1E30">
        <w:rPr>
          <w:bCs/>
          <w:iCs/>
          <w:sz w:val="24"/>
          <w:lang w:eastAsia="nl-NL"/>
        </w:rPr>
        <w:t xml:space="preserve"> (i) </w:t>
      </w:r>
      <w:r w:rsidR="0012757E" w:rsidRPr="00EA1E30">
        <w:rPr>
          <w:bCs/>
          <w:iCs/>
          <w:sz w:val="24"/>
          <w:lang w:eastAsia="nl-NL"/>
        </w:rPr>
        <w:t xml:space="preserve">Verwerker wettelijk verplicht is om aan het verzoek of bevel te voldoen; en (ii) het Verwerker daadwerkelijk is verboden om aan </w:t>
      </w:r>
      <w:r w:rsidR="00127AB1" w:rsidRPr="00EA1E30">
        <w:rPr>
          <w:bCs/>
          <w:iCs/>
          <w:sz w:val="24"/>
          <w:lang w:eastAsia="nl-NL"/>
        </w:rPr>
        <w:t>zijn</w:t>
      </w:r>
      <w:r w:rsidR="0012757E" w:rsidRPr="00EA1E30">
        <w:rPr>
          <w:bCs/>
          <w:iCs/>
          <w:sz w:val="24"/>
          <w:lang w:eastAsia="nl-NL"/>
        </w:rPr>
        <w:t xml:space="preserve"> verplichtingen jegens Verwerkingsverantwoordelijke op grond van </w:t>
      </w:r>
      <w:r w:rsidR="003322D8">
        <w:rPr>
          <w:bCs/>
          <w:iCs/>
          <w:sz w:val="24"/>
          <w:lang w:eastAsia="nl-NL"/>
        </w:rPr>
        <w:t>artikel 4.3.1</w:t>
      </w:r>
      <w:r w:rsidR="009678BD" w:rsidRPr="00EA1E30">
        <w:rPr>
          <w:bCs/>
          <w:iCs/>
          <w:sz w:val="24"/>
          <w:lang w:eastAsia="nl-NL"/>
        </w:rPr>
        <w:t xml:space="preserve"> te voldoen.</w:t>
      </w:r>
    </w:p>
    <w:p w14:paraId="73E4E7E2" w14:textId="1F6483C2" w:rsidR="0012757E" w:rsidRPr="00EA1E30" w:rsidRDefault="00B949EE" w:rsidP="00127AB1">
      <w:pPr>
        <w:spacing w:after="160" w:line="259" w:lineRule="auto"/>
        <w:ind w:left="1416"/>
        <w:rPr>
          <w:bCs/>
          <w:iCs/>
          <w:sz w:val="24"/>
          <w:lang w:eastAsia="nl-NL"/>
        </w:rPr>
      </w:pPr>
      <w:r w:rsidRPr="00EA1E30">
        <w:rPr>
          <w:bCs/>
          <w:iCs/>
          <w:sz w:val="24"/>
          <w:lang w:eastAsia="nl-NL"/>
        </w:rPr>
        <w:t>4</w:t>
      </w:r>
      <w:r w:rsidR="00D87BB1">
        <w:rPr>
          <w:bCs/>
          <w:iCs/>
          <w:sz w:val="24"/>
          <w:lang w:eastAsia="nl-NL"/>
        </w:rPr>
        <w:t>.3</w:t>
      </w:r>
      <w:r w:rsidR="00127AB1" w:rsidRPr="00EA1E30">
        <w:rPr>
          <w:bCs/>
          <w:iCs/>
          <w:sz w:val="24"/>
          <w:lang w:eastAsia="nl-NL"/>
        </w:rPr>
        <w:t xml:space="preserve">.2.2 Verwerker </w:t>
      </w:r>
      <w:r w:rsidR="000B1C4B" w:rsidRPr="00EA1E30">
        <w:rPr>
          <w:bCs/>
          <w:iCs/>
          <w:sz w:val="24"/>
          <w:lang w:eastAsia="nl-NL"/>
        </w:rPr>
        <w:t xml:space="preserve">werkt </w:t>
      </w:r>
      <w:r w:rsidR="00127AB1" w:rsidRPr="00EA1E30">
        <w:rPr>
          <w:bCs/>
          <w:iCs/>
          <w:sz w:val="24"/>
          <w:lang w:eastAsia="nl-NL"/>
        </w:rPr>
        <w:t>a</w:t>
      </w:r>
      <w:r w:rsidR="0012757E" w:rsidRPr="00EA1E30">
        <w:rPr>
          <w:bCs/>
          <w:iCs/>
          <w:sz w:val="24"/>
          <w:lang w:eastAsia="nl-NL"/>
        </w:rPr>
        <w:t>lleen</w:t>
      </w:r>
      <w:r w:rsidR="000B1C4B" w:rsidRPr="00EA1E30">
        <w:rPr>
          <w:bCs/>
          <w:iCs/>
          <w:sz w:val="24"/>
          <w:lang w:eastAsia="nl-NL"/>
        </w:rPr>
        <w:t xml:space="preserve"> mee</w:t>
      </w:r>
      <w:r w:rsidR="0012757E" w:rsidRPr="00EA1E30">
        <w:rPr>
          <w:bCs/>
          <w:iCs/>
          <w:sz w:val="24"/>
          <w:lang w:eastAsia="nl-NL"/>
        </w:rPr>
        <w:t xml:space="preserve"> aan het verzoek of bevel indien </w:t>
      </w:r>
      <w:r w:rsidR="00127AB1" w:rsidRPr="00EA1E30">
        <w:rPr>
          <w:bCs/>
          <w:iCs/>
          <w:sz w:val="24"/>
          <w:lang w:eastAsia="nl-NL"/>
        </w:rPr>
        <w:t>Verwerker</w:t>
      </w:r>
      <w:r w:rsidR="0012757E" w:rsidRPr="00EA1E30">
        <w:rPr>
          <w:bCs/>
          <w:iCs/>
          <w:sz w:val="24"/>
          <w:lang w:eastAsia="nl-NL"/>
        </w:rPr>
        <w:t xml:space="preserve"> hiertoe wettelijk verplicht is en waar mogelijk </w:t>
      </w:r>
      <w:r w:rsidR="000B1C4B" w:rsidRPr="00EA1E30">
        <w:rPr>
          <w:bCs/>
          <w:iCs/>
          <w:sz w:val="24"/>
          <w:lang w:eastAsia="nl-NL"/>
        </w:rPr>
        <w:t xml:space="preserve">maakt </w:t>
      </w:r>
      <w:r w:rsidR="00127AB1" w:rsidRPr="00EA1E30">
        <w:rPr>
          <w:bCs/>
          <w:iCs/>
          <w:sz w:val="24"/>
          <w:lang w:eastAsia="nl-NL"/>
        </w:rPr>
        <w:t xml:space="preserve">Verwerker </w:t>
      </w:r>
      <w:r w:rsidR="0012757E" w:rsidRPr="00EA1E30">
        <w:rPr>
          <w:bCs/>
          <w:iCs/>
          <w:sz w:val="24"/>
          <w:lang w:eastAsia="nl-NL"/>
        </w:rPr>
        <w:t>(in rechte) bezwaar tegen het verzoek of bevel of het verbod om Verwerkingsverantwoordelijke hierover te informeren o</w:t>
      </w:r>
      <w:r w:rsidR="009678BD" w:rsidRPr="00EA1E30">
        <w:rPr>
          <w:bCs/>
          <w:iCs/>
          <w:sz w:val="24"/>
          <w:lang w:eastAsia="nl-NL"/>
        </w:rPr>
        <w:t xml:space="preserve">f </w:t>
      </w:r>
      <w:r w:rsidRPr="00EA1E30">
        <w:rPr>
          <w:bCs/>
          <w:iCs/>
          <w:sz w:val="24"/>
          <w:lang w:eastAsia="nl-NL"/>
        </w:rPr>
        <w:t xml:space="preserve">de </w:t>
      </w:r>
      <w:r w:rsidR="009678BD" w:rsidRPr="00EA1E30">
        <w:rPr>
          <w:bCs/>
          <w:iCs/>
          <w:sz w:val="24"/>
          <w:lang w:eastAsia="nl-NL"/>
        </w:rPr>
        <w:t xml:space="preserve">instructies </w:t>
      </w:r>
      <w:r w:rsidRPr="00EA1E30">
        <w:rPr>
          <w:bCs/>
          <w:iCs/>
          <w:sz w:val="24"/>
          <w:lang w:eastAsia="nl-NL"/>
        </w:rPr>
        <w:t xml:space="preserve">van Verwerkingsverantwoordelijke </w:t>
      </w:r>
      <w:r w:rsidR="009678BD" w:rsidRPr="00EA1E30">
        <w:rPr>
          <w:bCs/>
          <w:iCs/>
          <w:sz w:val="24"/>
          <w:lang w:eastAsia="nl-NL"/>
        </w:rPr>
        <w:t>op te volgen.</w:t>
      </w:r>
    </w:p>
    <w:p w14:paraId="2FA0B4ED" w14:textId="3C3E6C36" w:rsidR="0012757E" w:rsidRPr="00EA1E30" w:rsidRDefault="00B949EE" w:rsidP="00127AB1">
      <w:pPr>
        <w:spacing w:after="160" w:line="259" w:lineRule="auto"/>
        <w:ind w:left="1416"/>
        <w:rPr>
          <w:bCs/>
          <w:iCs/>
          <w:sz w:val="24"/>
          <w:lang w:eastAsia="nl-NL"/>
        </w:rPr>
      </w:pPr>
      <w:r w:rsidRPr="00EA1E30">
        <w:rPr>
          <w:bCs/>
          <w:iCs/>
          <w:sz w:val="24"/>
          <w:lang w:eastAsia="nl-NL"/>
        </w:rPr>
        <w:t>4</w:t>
      </w:r>
      <w:r w:rsidR="00D87BB1">
        <w:rPr>
          <w:bCs/>
          <w:iCs/>
          <w:sz w:val="24"/>
          <w:lang w:eastAsia="nl-NL"/>
        </w:rPr>
        <w:t>.3</w:t>
      </w:r>
      <w:r w:rsidR="00127AB1" w:rsidRPr="00EA1E30">
        <w:rPr>
          <w:bCs/>
          <w:iCs/>
          <w:sz w:val="24"/>
          <w:lang w:eastAsia="nl-NL"/>
        </w:rPr>
        <w:t xml:space="preserve">.2.3 Verwerker </w:t>
      </w:r>
      <w:r w:rsidR="000B1C4B" w:rsidRPr="00EA1E30">
        <w:rPr>
          <w:bCs/>
          <w:iCs/>
          <w:sz w:val="24"/>
          <w:lang w:eastAsia="nl-NL"/>
        </w:rPr>
        <w:t xml:space="preserve">verstrekt </w:t>
      </w:r>
      <w:r w:rsidR="00127AB1" w:rsidRPr="00EA1E30">
        <w:rPr>
          <w:bCs/>
          <w:iCs/>
          <w:sz w:val="24"/>
          <w:lang w:eastAsia="nl-NL"/>
        </w:rPr>
        <w:t>n</w:t>
      </w:r>
      <w:r w:rsidR="0012757E" w:rsidRPr="00EA1E30">
        <w:rPr>
          <w:bCs/>
          <w:iCs/>
          <w:sz w:val="24"/>
          <w:lang w:eastAsia="nl-NL"/>
        </w:rPr>
        <w:t>iet meer Persoonsgegevens dan strikt noodzakelijk om aan het ve</w:t>
      </w:r>
      <w:r w:rsidR="009678BD" w:rsidRPr="00EA1E30">
        <w:rPr>
          <w:bCs/>
          <w:iCs/>
          <w:sz w:val="24"/>
          <w:lang w:eastAsia="nl-NL"/>
        </w:rPr>
        <w:t>rzoek of bevel te voldoen.</w:t>
      </w:r>
    </w:p>
    <w:p w14:paraId="6DAAAD85" w14:textId="2A68A814" w:rsidR="00127AB1" w:rsidRDefault="00B949EE" w:rsidP="00260F83">
      <w:pPr>
        <w:spacing w:after="320" w:line="259" w:lineRule="auto"/>
        <w:ind w:left="1418"/>
        <w:rPr>
          <w:bCs/>
          <w:iCs/>
          <w:sz w:val="24"/>
          <w:lang w:eastAsia="nl-NL"/>
        </w:rPr>
      </w:pPr>
      <w:r w:rsidRPr="00EA1E30">
        <w:rPr>
          <w:bCs/>
          <w:iCs/>
          <w:sz w:val="24"/>
          <w:lang w:eastAsia="nl-NL"/>
        </w:rPr>
        <w:lastRenderedPageBreak/>
        <w:t>4</w:t>
      </w:r>
      <w:r w:rsidR="00D87BB1">
        <w:rPr>
          <w:bCs/>
          <w:iCs/>
          <w:sz w:val="24"/>
          <w:lang w:eastAsia="nl-NL"/>
        </w:rPr>
        <w:t>.3</w:t>
      </w:r>
      <w:r w:rsidR="00127AB1" w:rsidRPr="00EA1E30">
        <w:rPr>
          <w:bCs/>
          <w:iCs/>
          <w:sz w:val="24"/>
          <w:lang w:eastAsia="nl-NL"/>
        </w:rPr>
        <w:t xml:space="preserve">.2.4 Verwerker </w:t>
      </w:r>
      <w:r w:rsidR="000B1C4B" w:rsidRPr="00EA1E30">
        <w:rPr>
          <w:bCs/>
          <w:iCs/>
          <w:sz w:val="24"/>
          <w:lang w:eastAsia="nl-NL"/>
        </w:rPr>
        <w:t xml:space="preserve">onderzoekt </w:t>
      </w:r>
      <w:r w:rsidR="00127AB1" w:rsidRPr="00EA1E30">
        <w:rPr>
          <w:bCs/>
          <w:iCs/>
          <w:sz w:val="24"/>
          <w:lang w:eastAsia="nl-NL"/>
        </w:rPr>
        <w:t>i</w:t>
      </w:r>
      <w:r w:rsidR="0012757E" w:rsidRPr="00EA1E30">
        <w:rPr>
          <w:bCs/>
          <w:iCs/>
          <w:sz w:val="24"/>
          <w:lang w:eastAsia="nl-NL"/>
        </w:rPr>
        <w:t xml:space="preserve">ndien sprake is van doorgifte </w:t>
      </w:r>
      <w:r w:rsidR="00127AB1" w:rsidRPr="00EA1E30">
        <w:rPr>
          <w:bCs/>
          <w:iCs/>
          <w:sz w:val="24"/>
          <w:lang w:eastAsia="nl-NL"/>
        </w:rPr>
        <w:t xml:space="preserve">in de zin van artikel </w:t>
      </w:r>
      <w:r w:rsidR="000B1C4B" w:rsidRPr="00EA1E30">
        <w:rPr>
          <w:bCs/>
          <w:iCs/>
          <w:sz w:val="24"/>
          <w:lang w:eastAsia="nl-NL"/>
        </w:rPr>
        <w:t>9</w:t>
      </w:r>
      <w:r w:rsidR="003322D8">
        <w:rPr>
          <w:bCs/>
          <w:iCs/>
          <w:sz w:val="24"/>
          <w:lang w:eastAsia="nl-NL"/>
        </w:rPr>
        <w:t xml:space="preserve"> </w:t>
      </w:r>
      <w:r w:rsidR="0012757E" w:rsidRPr="00EA1E30">
        <w:rPr>
          <w:bCs/>
          <w:iCs/>
          <w:sz w:val="24"/>
          <w:lang w:eastAsia="nl-NL"/>
        </w:rPr>
        <w:t xml:space="preserve">de mogelijkheden om te voldoen aan </w:t>
      </w:r>
      <w:r w:rsidR="0012757E" w:rsidRPr="00AA60E7">
        <w:rPr>
          <w:bCs/>
          <w:iCs/>
          <w:sz w:val="24"/>
          <w:lang w:eastAsia="nl-NL"/>
        </w:rPr>
        <w:t>de</w:t>
      </w:r>
      <w:r w:rsidR="00260F83">
        <w:rPr>
          <w:bCs/>
          <w:iCs/>
          <w:sz w:val="24"/>
          <w:lang w:eastAsia="nl-NL"/>
        </w:rPr>
        <w:t xml:space="preserve"> artikelen 44 tot en met 46 AVG.</w:t>
      </w:r>
    </w:p>
    <w:p w14:paraId="7C8DB9E7" w14:textId="77777777" w:rsidR="00260F83" w:rsidRPr="00AA60E7" w:rsidRDefault="00260F83" w:rsidP="00260F83">
      <w:pPr>
        <w:spacing w:after="320" w:line="259" w:lineRule="auto"/>
        <w:ind w:left="1418"/>
        <w:rPr>
          <w:bCs/>
          <w:iCs/>
          <w:sz w:val="24"/>
          <w:lang w:eastAsia="nl-NL"/>
        </w:rPr>
      </w:pPr>
    </w:p>
    <w:p w14:paraId="63A86375" w14:textId="6B9680FA" w:rsidR="00B32AEA" w:rsidRPr="00EA1E30" w:rsidRDefault="00B32AEA" w:rsidP="00B32AEA">
      <w:pPr>
        <w:spacing w:after="160" w:line="259" w:lineRule="auto"/>
        <w:rPr>
          <w:b/>
          <w:bCs/>
          <w:iCs/>
          <w:sz w:val="24"/>
          <w:lang w:eastAsia="nl-NL"/>
        </w:rPr>
      </w:pPr>
      <w:r w:rsidRPr="00EA1E30">
        <w:rPr>
          <w:b/>
          <w:bCs/>
          <w:iCs/>
          <w:sz w:val="24"/>
          <w:lang w:eastAsia="nl-NL"/>
        </w:rPr>
        <w:t xml:space="preserve">ARTIKEL </w:t>
      </w:r>
      <w:r w:rsidR="00B949EE" w:rsidRPr="00EA1E30">
        <w:rPr>
          <w:b/>
          <w:bCs/>
          <w:iCs/>
          <w:sz w:val="24"/>
          <w:lang w:eastAsia="nl-NL"/>
        </w:rPr>
        <w:t>5</w:t>
      </w:r>
      <w:r w:rsidR="00260F83">
        <w:rPr>
          <w:b/>
          <w:bCs/>
          <w:iCs/>
          <w:sz w:val="24"/>
          <w:lang w:eastAsia="nl-NL"/>
        </w:rPr>
        <w:t>.</w:t>
      </w:r>
      <w:r w:rsidR="00260F83">
        <w:rPr>
          <w:b/>
          <w:bCs/>
          <w:iCs/>
          <w:sz w:val="24"/>
          <w:lang w:eastAsia="nl-NL"/>
        </w:rPr>
        <w:tab/>
      </w:r>
      <w:r w:rsidR="00260F83">
        <w:rPr>
          <w:b/>
          <w:bCs/>
          <w:iCs/>
          <w:sz w:val="24"/>
          <w:lang w:eastAsia="nl-NL"/>
        </w:rPr>
        <w:tab/>
      </w:r>
      <w:r w:rsidR="00052FD0" w:rsidRPr="00EA1E30">
        <w:rPr>
          <w:b/>
          <w:bCs/>
          <w:iCs/>
          <w:sz w:val="24"/>
          <w:lang w:eastAsia="nl-NL"/>
        </w:rPr>
        <w:t>TOEGANG TOT PERSOONSGEGEVENS</w:t>
      </w:r>
    </w:p>
    <w:p w14:paraId="1C1045DD" w14:textId="4B1BAD59" w:rsidR="00212454" w:rsidRPr="00EA1E30" w:rsidRDefault="00212454" w:rsidP="00212454">
      <w:pPr>
        <w:spacing w:after="160" w:line="259" w:lineRule="auto"/>
        <w:rPr>
          <w:sz w:val="24"/>
          <w:szCs w:val="24"/>
        </w:rPr>
      </w:pPr>
      <w:r w:rsidRPr="00AA60E7">
        <w:rPr>
          <w:sz w:val="24"/>
          <w:szCs w:val="24"/>
        </w:rPr>
        <w:t>5.</w:t>
      </w:r>
      <w:r w:rsidR="005A3E8A">
        <w:rPr>
          <w:sz w:val="24"/>
          <w:szCs w:val="24"/>
        </w:rPr>
        <w:t>1</w:t>
      </w:r>
      <w:r w:rsidRPr="00AA60E7">
        <w:rPr>
          <w:sz w:val="24"/>
          <w:szCs w:val="24"/>
        </w:rPr>
        <w:t xml:space="preserve"> Verwerker beperkt de toegang tot Persoonsgegevens aan Medewerkers, Sub-verwerkers</w:t>
      </w:r>
      <w:r w:rsidR="005A3E8A">
        <w:rPr>
          <w:sz w:val="24"/>
          <w:szCs w:val="24"/>
        </w:rPr>
        <w:t>,</w:t>
      </w:r>
      <w:r w:rsidRPr="00EA1E30">
        <w:rPr>
          <w:sz w:val="24"/>
          <w:szCs w:val="24"/>
        </w:rPr>
        <w:t xml:space="preserve"> </w:t>
      </w:r>
      <w:r>
        <w:rPr>
          <w:sz w:val="24"/>
          <w:szCs w:val="24"/>
        </w:rPr>
        <w:t xml:space="preserve">Derden </w:t>
      </w:r>
      <w:r w:rsidRPr="00EA1E30">
        <w:rPr>
          <w:sz w:val="24"/>
          <w:szCs w:val="24"/>
        </w:rPr>
        <w:t>en ander</w:t>
      </w:r>
      <w:r>
        <w:rPr>
          <w:sz w:val="24"/>
          <w:szCs w:val="24"/>
        </w:rPr>
        <w:t>e</w:t>
      </w:r>
      <w:r w:rsidRPr="00EA1E30">
        <w:rPr>
          <w:sz w:val="24"/>
          <w:szCs w:val="24"/>
        </w:rPr>
        <w:t xml:space="preserve"> Ontvangers van Persoonsgegevens tot een noodzakelijk minimum.</w:t>
      </w:r>
    </w:p>
    <w:p w14:paraId="5E6024B9" w14:textId="5EAED33B" w:rsidR="005E2EBA" w:rsidRPr="00AA60E7" w:rsidRDefault="00B949EE" w:rsidP="00B32AEA">
      <w:pPr>
        <w:spacing w:after="160" w:line="259" w:lineRule="auto"/>
        <w:rPr>
          <w:bCs/>
          <w:iCs/>
          <w:sz w:val="24"/>
          <w:lang w:eastAsia="nl-NL"/>
        </w:rPr>
      </w:pPr>
      <w:r w:rsidRPr="00EA1E30">
        <w:rPr>
          <w:bCs/>
          <w:iCs/>
          <w:sz w:val="24"/>
          <w:lang w:eastAsia="nl-NL"/>
        </w:rPr>
        <w:t>5</w:t>
      </w:r>
      <w:r w:rsidR="00B32AEA" w:rsidRPr="00EA1E30">
        <w:rPr>
          <w:bCs/>
          <w:iCs/>
          <w:sz w:val="24"/>
          <w:lang w:eastAsia="nl-NL"/>
        </w:rPr>
        <w:t>.</w:t>
      </w:r>
      <w:r w:rsidR="005A3E8A">
        <w:rPr>
          <w:bCs/>
          <w:iCs/>
          <w:sz w:val="24"/>
          <w:lang w:eastAsia="nl-NL"/>
        </w:rPr>
        <w:t>2</w:t>
      </w:r>
      <w:r w:rsidR="00B32AEA" w:rsidRPr="00EA1E30">
        <w:rPr>
          <w:bCs/>
          <w:iCs/>
          <w:sz w:val="24"/>
          <w:lang w:eastAsia="nl-NL"/>
        </w:rPr>
        <w:t xml:space="preserve"> </w:t>
      </w:r>
      <w:r w:rsidR="00052FD0" w:rsidRPr="00EA1E30">
        <w:rPr>
          <w:bCs/>
          <w:iCs/>
          <w:sz w:val="24"/>
          <w:lang w:eastAsia="nl-NL"/>
        </w:rPr>
        <w:t>Verwerker verschaft uitsluitend toegang aan die Medewerkers voor wie ter uitvoering van de Overeenkomst deze toegang tot Persoonsgegevens noodzakelijk is</w:t>
      </w:r>
      <w:r w:rsidR="00AA60E7">
        <w:rPr>
          <w:bCs/>
          <w:iCs/>
          <w:sz w:val="24"/>
          <w:lang w:eastAsia="nl-NL"/>
        </w:rPr>
        <w:t xml:space="preserve">. De </w:t>
      </w:r>
      <w:r w:rsidR="00D0126C">
        <w:rPr>
          <w:bCs/>
          <w:iCs/>
          <w:sz w:val="24"/>
          <w:lang w:eastAsia="nl-NL"/>
        </w:rPr>
        <w:t xml:space="preserve">categorieën </w:t>
      </w:r>
      <w:r w:rsidR="00AA60E7">
        <w:rPr>
          <w:bCs/>
          <w:iCs/>
          <w:sz w:val="24"/>
          <w:lang w:eastAsia="nl-NL"/>
        </w:rPr>
        <w:t xml:space="preserve">Medewerkers zijn in </w:t>
      </w:r>
      <w:r w:rsidR="00AA60E7">
        <w:rPr>
          <w:bCs/>
          <w:iCs/>
          <w:sz w:val="24"/>
          <w:u w:val="single"/>
          <w:lang w:eastAsia="nl-NL"/>
        </w:rPr>
        <w:t>Bijlage A</w:t>
      </w:r>
      <w:r w:rsidR="00AA60E7">
        <w:rPr>
          <w:bCs/>
          <w:iCs/>
          <w:sz w:val="24"/>
          <w:lang w:eastAsia="nl-NL"/>
        </w:rPr>
        <w:t xml:space="preserve"> gespecificeerd.</w:t>
      </w:r>
    </w:p>
    <w:p w14:paraId="4DFC6BDA" w14:textId="288F05B2" w:rsidR="00B32AEA" w:rsidRPr="00EA1E30" w:rsidRDefault="00B949EE" w:rsidP="0053713D">
      <w:pPr>
        <w:spacing w:after="160" w:line="259" w:lineRule="auto"/>
        <w:rPr>
          <w:sz w:val="24"/>
          <w:szCs w:val="24"/>
        </w:rPr>
      </w:pPr>
      <w:r w:rsidRPr="00EA1E30">
        <w:rPr>
          <w:sz w:val="24"/>
          <w:szCs w:val="24"/>
        </w:rPr>
        <w:t>5</w:t>
      </w:r>
      <w:r w:rsidR="00052FD0" w:rsidRPr="00AA60E7">
        <w:rPr>
          <w:sz w:val="24"/>
          <w:szCs w:val="24"/>
        </w:rPr>
        <w:t>.</w:t>
      </w:r>
      <w:r w:rsidR="005A3E8A">
        <w:rPr>
          <w:sz w:val="24"/>
          <w:szCs w:val="24"/>
        </w:rPr>
        <w:t>3</w:t>
      </w:r>
      <w:r w:rsidR="00052FD0" w:rsidRPr="00AA60E7">
        <w:rPr>
          <w:sz w:val="24"/>
          <w:szCs w:val="24"/>
        </w:rPr>
        <w:t xml:space="preserve"> </w:t>
      </w:r>
      <w:r w:rsidR="00B32AEA" w:rsidRPr="00AA60E7">
        <w:rPr>
          <w:sz w:val="24"/>
          <w:szCs w:val="24"/>
        </w:rPr>
        <w:t xml:space="preserve">Verwerker verschaft </w:t>
      </w:r>
      <w:r w:rsidR="00281EB5" w:rsidRPr="00AA60E7">
        <w:rPr>
          <w:sz w:val="24"/>
          <w:szCs w:val="24"/>
        </w:rPr>
        <w:t xml:space="preserve">Sub-verwerkers </w:t>
      </w:r>
      <w:r w:rsidR="00B32AEA" w:rsidRPr="00AA60E7">
        <w:rPr>
          <w:sz w:val="24"/>
          <w:szCs w:val="24"/>
        </w:rPr>
        <w:t xml:space="preserve">geen toegang tot Persoonsgegevens zonder voorafgaande </w:t>
      </w:r>
      <w:r w:rsidR="00281EB5" w:rsidRPr="00AA60E7">
        <w:rPr>
          <w:sz w:val="24"/>
          <w:szCs w:val="24"/>
        </w:rPr>
        <w:t>algemene</w:t>
      </w:r>
      <w:r w:rsidR="005A3E8A">
        <w:rPr>
          <w:sz w:val="24"/>
          <w:szCs w:val="24"/>
        </w:rPr>
        <w:t xml:space="preserve"> of specifieke</w:t>
      </w:r>
      <w:r w:rsidR="00281EB5" w:rsidRPr="00AA60E7">
        <w:rPr>
          <w:sz w:val="24"/>
          <w:szCs w:val="24"/>
        </w:rPr>
        <w:t xml:space="preserve"> </w:t>
      </w:r>
      <w:r w:rsidR="00B32AEA" w:rsidRPr="00AA60E7">
        <w:rPr>
          <w:sz w:val="24"/>
          <w:szCs w:val="24"/>
        </w:rPr>
        <w:t>Schriftelijke toestemming van Verwerkingsverantwoordelijke.</w:t>
      </w:r>
      <w:r w:rsidR="00B44090" w:rsidRPr="00EA1E30">
        <w:rPr>
          <w:sz w:val="24"/>
          <w:szCs w:val="24"/>
        </w:rPr>
        <w:t xml:space="preserve"> </w:t>
      </w:r>
      <w:r w:rsidR="00281EB5" w:rsidRPr="00EA1E30">
        <w:rPr>
          <w:sz w:val="24"/>
          <w:szCs w:val="24"/>
        </w:rPr>
        <w:t xml:space="preserve">Algemene Schriftelijke toestemming voor het inschakelen van Sub-verwerkers is </w:t>
      </w:r>
      <w:r w:rsidR="005E2EBA" w:rsidRPr="00EA1E30">
        <w:rPr>
          <w:sz w:val="24"/>
          <w:szCs w:val="24"/>
        </w:rPr>
        <w:t xml:space="preserve">slechts verleend indien dit expliciet in </w:t>
      </w:r>
      <w:r w:rsidR="005E2EBA" w:rsidRPr="00AA60E7">
        <w:rPr>
          <w:sz w:val="24"/>
          <w:szCs w:val="24"/>
          <w:u w:val="single"/>
        </w:rPr>
        <w:t>Bijlage A</w:t>
      </w:r>
      <w:r w:rsidR="005E2EBA" w:rsidRPr="00AA60E7">
        <w:rPr>
          <w:sz w:val="24"/>
          <w:szCs w:val="24"/>
        </w:rPr>
        <w:t xml:space="preserve"> is opgenomen</w:t>
      </w:r>
      <w:r w:rsidR="005E2EBA" w:rsidRPr="00EA1E30">
        <w:rPr>
          <w:sz w:val="24"/>
          <w:szCs w:val="24"/>
        </w:rPr>
        <w:t>.</w:t>
      </w:r>
      <w:r w:rsidR="00304CD2">
        <w:rPr>
          <w:sz w:val="24"/>
          <w:szCs w:val="24"/>
        </w:rPr>
        <w:t xml:space="preserve"> </w:t>
      </w:r>
      <w:r w:rsidR="0053713D" w:rsidRPr="00EA1E30">
        <w:rPr>
          <w:sz w:val="24"/>
          <w:szCs w:val="24"/>
        </w:rPr>
        <w:t xml:space="preserve">Specifieke toestemming voor het inschakelen van Sub-verwerkers is slechts verleend aan Sub-verwerkers die in </w:t>
      </w:r>
      <w:r w:rsidR="0053713D" w:rsidRPr="00EA1E30">
        <w:rPr>
          <w:sz w:val="24"/>
          <w:szCs w:val="24"/>
          <w:u w:val="single"/>
        </w:rPr>
        <w:t>Bijlage A</w:t>
      </w:r>
      <w:r w:rsidR="0053713D" w:rsidRPr="00EA1E30">
        <w:rPr>
          <w:sz w:val="24"/>
          <w:szCs w:val="24"/>
        </w:rPr>
        <w:t xml:space="preserve"> zijn gespecificeerd.</w:t>
      </w:r>
    </w:p>
    <w:p w14:paraId="74E0B386" w14:textId="77777777" w:rsidR="0053713D" w:rsidRDefault="00F361D6" w:rsidP="00726EBB">
      <w:pPr>
        <w:spacing w:after="160" w:line="259" w:lineRule="auto"/>
        <w:rPr>
          <w:sz w:val="24"/>
          <w:szCs w:val="24"/>
        </w:rPr>
      </w:pPr>
      <w:r w:rsidRPr="00EA1E30">
        <w:rPr>
          <w:sz w:val="24"/>
          <w:szCs w:val="24"/>
        </w:rPr>
        <w:t>5</w:t>
      </w:r>
      <w:r w:rsidR="00B32AEA" w:rsidRPr="00AA60E7">
        <w:rPr>
          <w:sz w:val="24"/>
          <w:szCs w:val="24"/>
        </w:rPr>
        <w:t>.</w:t>
      </w:r>
      <w:r w:rsidR="00726EBB">
        <w:rPr>
          <w:sz w:val="24"/>
          <w:szCs w:val="24"/>
        </w:rPr>
        <w:t>4</w:t>
      </w:r>
      <w:r w:rsidR="00B32AEA" w:rsidRPr="00AA60E7">
        <w:rPr>
          <w:sz w:val="24"/>
          <w:szCs w:val="24"/>
        </w:rPr>
        <w:t xml:space="preserve"> Verwerker licht Verwerkingsverantwoordelijke </w:t>
      </w:r>
      <w:r w:rsidR="00874C04" w:rsidRPr="00AA60E7">
        <w:rPr>
          <w:sz w:val="24"/>
          <w:szCs w:val="24"/>
        </w:rPr>
        <w:t xml:space="preserve">in geval van algemene </w:t>
      </w:r>
      <w:r w:rsidR="000053B1" w:rsidRPr="00AA60E7">
        <w:rPr>
          <w:sz w:val="24"/>
          <w:szCs w:val="24"/>
        </w:rPr>
        <w:t>S</w:t>
      </w:r>
      <w:r w:rsidR="00874C04" w:rsidRPr="00AA60E7">
        <w:rPr>
          <w:sz w:val="24"/>
          <w:szCs w:val="24"/>
        </w:rPr>
        <w:t xml:space="preserve">chriftelijke toestemming voor het inschakelen van Sub-verwerkers </w:t>
      </w:r>
      <w:r w:rsidR="00B32AEA" w:rsidRPr="00AA60E7">
        <w:rPr>
          <w:sz w:val="24"/>
          <w:szCs w:val="24"/>
        </w:rPr>
        <w:t>uiterlijk drie (3) maanden</w:t>
      </w:r>
      <w:r w:rsidR="00B32AEA" w:rsidRPr="00EA1E30">
        <w:rPr>
          <w:sz w:val="24"/>
          <w:szCs w:val="24"/>
        </w:rPr>
        <w:t xml:space="preserve"> voorafgaand aan beoogde veranderingen inzake de toevoeging, vervanging of wijziging van </w:t>
      </w:r>
      <w:r w:rsidR="00874C04" w:rsidRPr="00AA60E7">
        <w:rPr>
          <w:sz w:val="24"/>
          <w:szCs w:val="24"/>
        </w:rPr>
        <w:t>Sub-v</w:t>
      </w:r>
      <w:r w:rsidR="00B32AEA" w:rsidRPr="00AA60E7">
        <w:rPr>
          <w:sz w:val="24"/>
          <w:szCs w:val="24"/>
        </w:rPr>
        <w:t>e</w:t>
      </w:r>
      <w:r w:rsidR="00874C04" w:rsidRPr="00AA60E7">
        <w:rPr>
          <w:sz w:val="24"/>
          <w:szCs w:val="24"/>
        </w:rPr>
        <w:t>r</w:t>
      </w:r>
      <w:r w:rsidR="00B32AEA" w:rsidRPr="00AA60E7">
        <w:rPr>
          <w:sz w:val="24"/>
          <w:szCs w:val="24"/>
        </w:rPr>
        <w:t>werker(s), Schriftelijk in, waarbij de Verwerkingsverantwoordelijke de mogelijkheid wordt geboden tegen deze veranderingen bezwaar te maken.</w:t>
      </w:r>
      <w:r w:rsidR="003F2242">
        <w:rPr>
          <w:sz w:val="24"/>
          <w:szCs w:val="24"/>
        </w:rPr>
        <w:t xml:space="preserve"> </w:t>
      </w:r>
      <w:r w:rsidR="00726EBB">
        <w:rPr>
          <w:sz w:val="24"/>
          <w:szCs w:val="24"/>
        </w:rPr>
        <w:t xml:space="preserve">Partijen treden hierop in onderhandeling. </w:t>
      </w:r>
    </w:p>
    <w:p w14:paraId="29EE4E78" w14:textId="3675FB89" w:rsidR="00726EBB" w:rsidRPr="00EA1E30" w:rsidRDefault="00726EBB" w:rsidP="00726EBB">
      <w:pPr>
        <w:spacing w:after="160" w:line="259" w:lineRule="auto"/>
        <w:rPr>
          <w:sz w:val="24"/>
          <w:szCs w:val="24"/>
        </w:rPr>
      </w:pPr>
      <w:r w:rsidRPr="00EA1E30">
        <w:rPr>
          <w:sz w:val="24"/>
          <w:szCs w:val="24"/>
        </w:rPr>
        <w:t>5.</w:t>
      </w:r>
      <w:r>
        <w:rPr>
          <w:sz w:val="24"/>
          <w:szCs w:val="24"/>
        </w:rPr>
        <w:t>5.</w:t>
      </w:r>
      <w:r w:rsidRPr="00EA1E30">
        <w:rPr>
          <w:sz w:val="24"/>
          <w:szCs w:val="24"/>
        </w:rPr>
        <w:t xml:space="preserve"> De </w:t>
      </w:r>
      <w:r>
        <w:rPr>
          <w:sz w:val="24"/>
          <w:szCs w:val="24"/>
        </w:rPr>
        <w:t xml:space="preserve">algemene of specifieke </w:t>
      </w:r>
      <w:r w:rsidRPr="00EA1E30">
        <w:rPr>
          <w:sz w:val="24"/>
          <w:szCs w:val="24"/>
        </w:rPr>
        <w:t xml:space="preserve">toestemming van Verwerkingsverantwoordelijke voor het inschakelen Sub-verwerkers laat de verplichtingen voor Verwerker voortvloeiende uit </w:t>
      </w:r>
      <w:r>
        <w:rPr>
          <w:sz w:val="24"/>
          <w:szCs w:val="24"/>
        </w:rPr>
        <w:t xml:space="preserve">de Verwerkersovereenkomst, waaronder maar niet beperkt tot </w:t>
      </w:r>
      <w:r w:rsidRPr="00EA1E30">
        <w:rPr>
          <w:sz w:val="24"/>
          <w:szCs w:val="24"/>
        </w:rPr>
        <w:t xml:space="preserve">artikel </w:t>
      </w:r>
      <w:r>
        <w:rPr>
          <w:sz w:val="24"/>
          <w:szCs w:val="24"/>
        </w:rPr>
        <w:t>9,</w:t>
      </w:r>
      <w:r w:rsidRPr="00EA1E30">
        <w:rPr>
          <w:sz w:val="24"/>
          <w:szCs w:val="24"/>
        </w:rPr>
        <w:t xml:space="preserve"> onverlet.</w:t>
      </w:r>
      <w:r>
        <w:rPr>
          <w:sz w:val="24"/>
          <w:szCs w:val="24"/>
        </w:rPr>
        <w:t xml:space="preserve"> Verwerkingsverantwoordelijke kan zijn algemene of specifieke Schriftelijke toestemming voor het inschakelen van Sub-verwerkers intrekken, indien Verwerker niet of niet langer voldoet aan de verplichtingen uit de Verwerkersovereenkomst, de AVG </w:t>
      </w:r>
      <w:r w:rsidR="00CA0BDA">
        <w:rPr>
          <w:sz w:val="24"/>
          <w:szCs w:val="24"/>
        </w:rPr>
        <w:t>en/</w:t>
      </w:r>
      <w:r>
        <w:rPr>
          <w:sz w:val="24"/>
          <w:szCs w:val="24"/>
        </w:rPr>
        <w:t xml:space="preserve">of andere </w:t>
      </w:r>
      <w:r w:rsidRPr="000F7B35">
        <w:rPr>
          <w:sz w:val="24"/>
          <w:szCs w:val="24"/>
        </w:rPr>
        <w:t xml:space="preserve">Toepasselijke wet- en regelgeving </w:t>
      </w:r>
      <w:r w:rsidR="005F523A">
        <w:rPr>
          <w:bCs/>
          <w:iCs/>
          <w:sz w:val="24"/>
          <w:lang w:eastAsia="nl-NL"/>
        </w:rPr>
        <w:t>betreffende de Verwerking van P</w:t>
      </w:r>
      <w:r w:rsidRPr="000F7B35">
        <w:rPr>
          <w:bCs/>
          <w:iCs/>
          <w:sz w:val="24"/>
          <w:lang w:eastAsia="nl-NL"/>
        </w:rPr>
        <w:t>ersoonsgegevens</w:t>
      </w:r>
      <w:r>
        <w:rPr>
          <w:bCs/>
          <w:iCs/>
          <w:sz w:val="24"/>
          <w:lang w:eastAsia="nl-NL"/>
        </w:rPr>
        <w:t>.</w:t>
      </w:r>
    </w:p>
    <w:p w14:paraId="145C3B2C" w14:textId="38E5757D" w:rsidR="0053713D" w:rsidRDefault="0053713D" w:rsidP="0053713D">
      <w:pPr>
        <w:spacing w:after="160" w:line="259" w:lineRule="auto"/>
        <w:rPr>
          <w:bCs/>
          <w:iCs/>
          <w:sz w:val="24"/>
          <w:lang w:eastAsia="nl-NL"/>
        </w:rPr>
      </w:pPr>
      <w:r>
        <w:rPr>
          <w:sz w:val="24"/>
          <w:szCs w:val="24"/>
        </w:rPr>
        <w:t xml:space="preserve">5.6 </w:t>
      </w:r>
      <w:r w:rsidRPr="00EA1E30">
        <w:rPr>
          <w:sz w:val="24"/>
          <w:szCs w:val="24"/>
        </w:rPr>
        <w:t>Verwerker verstrekt op eerste verzoek van Verwerkingsverantwoordelijke een overzicht van de door Verwerker ingeschakelde Sub-verwerkers aan Verwerkingsverantwoordelijke.</w:t>
      </w:r>
    </w:p>
    <w:p w14:paraId="4C6C9CC9" w14:textId="0DCEC8EA" w:rsidR="00A05EE7" w:rsidRPr="00EA1E30" w:rsidRDefault="00A05EE7" w:rsidP="00260F83">
      <w:pPr>
        <w:autoSpaceDE w:val="0"/>
        <w:autoSpaceDN w:val="0"/>
        <w:spacing w:after="160"/>
        <w:rPr>
          <w:sz w:val="24"/>
          <w:szCs w:val="24"/>
        </w:rPr>
      </w:pPr>
      <w:r w:rsidRPr="00AA60E7">
        <w:rPr>
          <w:bCs/>
          <w:iCs/>
          <w:sz w:val="24"/>
          <w:lang w:eastAsia="nl-NL"/>
        </w:rPr>
        <w:lastRenderedPageBreak/>
        <w:t>5.</w:t>
      </w:r>
      <w:r w:rsidR="0053713D">
        <w:rPr>
          <w:bCs/>
          <w:iCs/>
          <w:sz w:val="24"/>
          <w:lang w:eastAsia="nl-NL"/>
        </w:rPr>
        <w:t>7</w:t>
      </w:r>
      <w:r w:rsidRPr="00AA60E7">
        <w:rPr>
          <w:bCs/>
          <w:iCs/>
          <w:sz w:val="24"/>
          <w:lang w:eastAsia="nl-NL"/>
        </w:rPr>
        <w:t xml:space="preserve"> Verwerker </w:t>
      </w:r>
      <w:r w:rsidR="00EA1E30" w:rsidRPr="00AA60E7">
        <w:rPr>
          <w:bCs/>
          <w:iCs/>
          <w:sz w:val="24"/>
          <w:lang w:eastAsia="nl-NL"/>
        </w:rPr>
        <w:t xml:space="preserve">legt </w:t>
      </w:r>
      <w:r w:rsidRPr="00AA60E7">
        <w:rPr>
          <w:bCs/>
          <w:iCs/>
          <w:sz w:val="24"/>
          <w:lang w:eastAsia="nl-NL"/>
        </w:rPr>
        <w:t xml:space="preserve">de in de Verwerkersovereenkomst opgenomen verplichtingen op aan de door Verwerker ingeschakelde </w:t>
      </w:r>
      <w:r w:rsidR="003F4F4D">
        <w:rPr>
          <w:bCs/>
          <w:iCs/>
          <w:sz w:val="24"/>
          <w:lang w:eastAsia="nl-NL"/>
        </w:rPr>
        <w:t>(rechts)</w:t>
      </w:r>
      <w:r w:rsidRPr="00AA60E7">
        <w:rPr>
          <w:bCs/>
          <w:iCs/>
          <w:sz w:val="24"/>
          <w:lang w:eastAsia="nl-NL"/>
        </w:rPr>
        <w:t>personen, waaronder maar niet beperkt tot Medewerkers</w:t>
      </w:r>
      <w:r w:rsidR="00212454">
        <w:rPr>
          <w:bCs/>
          <w:iCs/>
          <w:sz w:val="24"/>
          <w:lang w:eastAsia="nl-NL"/>
        </w:rPr>
        <w:t xml:space="preserve"> en/of</w:t>
      </w:r>
      <w:r w:rsidR="0053713D">
        <w:rPr>
          <w:bCs/>
          <w:iCs/>
          <w:sz w:val="24"/>
          <w:lang w:eastAsia="nl-NL"/>
        </w:rPr>
        <w:t xml:space="preserve"> </w:t>
      </w:r>
      <w:r w:rsidRPr="00AA60E7">
        <w:rPr>
          <w:bCs/>
          <w:iCs/>
          <w:sz w:val="24"/>
          <w:lang w:eastAsia="nl-NL"/>
        </w:rPr>
        <w:t xml:space="preserve">Sub-verwerkers. Verwerker </w:t>
      </w:r>
      <w:r w:rsidR="00EA1E30" w:rsidRPr="00AA60E7">
        <w:rPr>
          <w:bCs/>
          <w:iCs/>
          <w:sz w:val="24"/>
          <w:lang w:eastAsia="nl-NL"/>
        </w:rPr>
        <w:t>draagt er zorg voor</w:t>
      </w:r>
      <w:r w:rsidRPr="00AA60E7">
        <w:rPr>
          <w:bCs/>
          <w:iCs/>
          <w:sz w:val="24"/>
          <w:lang w:eastAsia="nl-NL"/>
        </w:rPr>
        <w:t xml:space="preserve"> dat de door Verwerker ingeschakelde </w:t>
      </w:r>
      <w:r w:rsidR="0053713D">
        <w:rPr>
          <w:bCs/>
          <w:iCs/>
          <w:sz w:val="24"/>
          <w:lang w:eastAsia="nl-NL"/>
        </w:rPr>
        <w:t>(rechts)</w:t>
      </w:r>
      <w:r w:rsidRPr="00AA60E7">
        <w:rPr>
          <w:bCs/>
          <w:iCs/>
          <w:sz w:val="24"/>
          <w:lang w:eastAsia="nl-NL"/>
        </w:rPr>
        <w:t>personen</w:t>
      </w:r>
      <w:r w:rsidR="0053713D">
        <w:rPr>
          <w:bCs/>
          <w:iCs/>
          <w:sz w:val="24"/>
          <w:lang w:eastAsia="nl-NL"/>
        </w:rPr>
        <w:t xml:space="preserve">, </w:t>
      </w:r>
      <w:r w:rsidR="0053713D" w:rsidRPr="00AA60E7">
        <w:rPr>
          <w:bCs/>
          <w:iCs/>
          <w:sz w:val="24"/>
          <w:lang w:eastAsia="nl-NL"/>
        </w:rPr>
        <w:t>waaronder maar niet beperkt tot Medewerkers</w:t>
      </w:r>
      <w:r w:rsidR="0053713D">
        <w:rPr>
          <w:bCs/>
          <w:iCs/>
          <w:sz w:val="24"/>
          <w:lang w:eastAsia="nl-NL"/>
        </w:rPr>
        <w:t xml:space="preserve"> en/of </w:t>
      </w:r>
      <w:r w:rsidR="0053713D" w:rsidRPr="00AA60E7">
        <w:rPr>
          <w:bCs/>
          <w:iCs/>
          <w:sz w:val="24"/>
          <w:lang w:eastAsia="nl-NL"/>
        </w:rPr>
        <w:t>Sub-verwerkers</w:t>
      </w:r>
      <w:r w:rsidR="0053713D">
        <w:rPr>
          <w:bCs/>
          <w:iCs/>
          <w:sz w:val="24"/>
          <w:lang w:eastAsia="nl-NL"/>
        </w:rPr>
        <w:t>,</w:t>
      </w:r>
      <w:r w:rsidRPr="00AA60E7">
        <w:rPr>
          <w:bCs/>
          <w:iCs/>
          <w:sz w:val="24"/>
          <w:lang w:eastAsia="nl-NL"/>
        </w:rPr>
        <w:t xml:space="preserve"> de in de Verwerkersovereenkoms</w:t>
      </w:r>
      <w:r w:rsidRPr="000F7B35">
        <w:rPr>
          <w:bCs/>
          <w:iCs/>
          <w:sz w:val="24"/>
          <w:lang w:eastAsia="nl-NL"/>
        </w:rPr>
        <w:t xml:space="preserve">t opgenomen verplichtingen naleven door middel van een </w:t>
      </w:r>
      <w:r w:rsidRPr="006C2843">
        <w:rPr>
          <w:bCs/>
          <w:iCs/>
          <w:sz w:val="24"/>
          <w:lang w:eastAsia="nl-NL"/>
        </w:rPr>
        <w:t>Schriftelijke overeenkomst</w:t>
      </w:r>
      <w:r w:rsidR="00260F83">
        <w:rPr>
          <w:bCs/>
          <w:iCs/>
          <w:sz w:val="24"/>
          <w:lang w:eastAsia="nl-NL"/>
        </w:rPr>
        <w:t>.</w:t>
      </w:r>
    </w:p>
    <w:p w14:paraId="5AF7CDAF" w14:textId="440AB07B" w:rsidR="00A05EE7" w:rsidRPr="00EA1E30" w:rsidRDefault="00A05EE7" w:rsidP="00A05EE7">
      <w:pPr>
        <w:spacing w:after="160" w:line="259" w:lineRule="auto"/>
        <w:rPr>
          <w:bCs/>
          <w:iCs/>
          <w:sz w:val="24"/>
          <w:lang w:eastAsia="nl-NL"/>
        </w:rPr>
      </w:pPr>
      <w:r w:rsidRPr="00EA1E30">
        <w:rPr>
          <w:bCs/>
          <w:iCs/>
          <w:sz w:val="24"/>
          <w:lang w:eastAsia="nl-NL"/>
        </w:rPr>
        <w:t>5.</w:t>
      </w:r>
      <w:r w:rsidR="0053713D">
        <w:rPr>
          <w:bCs/>
          <w:iCs/>
          <w:sz w:val="24"/>
          <w:lang w:eastAsia="nl-NL"/>
        </w:rPr>
        <w:t>8</w:t>
      </w:r>
      <w:r w:rsidRPr="00EA1E30">
        <w:rPr>
          <w:bCs/>
          <w:iCs/>
          <w:sz w:val="24"/>
          <w:lang w:eastAsia="nl-NL"/>
        </w:rPr>
        <w:t xml:space="preserve"> Verwerker brengt Verwerkingsverantwoordelijke onverwijld op de hoog</w:t>
      </w:r>
      <w:r w:rsidR="0053713D">
        <w:rPr>
          <w:bCs/>
          <w:iCs/>
          <w:sz w:val="24"/>
          <w:lang w:eastAsia="nl-NL"/>
        </w:rPr>
        <w:t xml:space="preserve">te indien Verwerker en/of </w:t>
      </w:r>
      <w:r w:rsidRPr="00EA1E30">
        <w:rPr>
          <w:bCs/>
          <w:iCs/>
          <w:sz w:val="24"/>
          <w:lang w:eastAsia="nl-NL"/>
        </w:rPr>
        <w:t xml:space="preserve">door Verwerker ingeschakelde </w:t>
      </w:r>
      <w:r w:rsidR="003F4F4D">
        <w:rPr>
          <w:bCs/>
          <w:iCs/>
          <w:sz w:val="24"/>
          <w:lang w:eastAsia="nl-NL"/>
        </w:rPr>
        <w:t>(rechts)personen</w:t>
      </w:r>
      <w:r w:rsidRPr="00EA1E30">
        <w:rPr>
          <w:bCs/>
          <w:iCs/>
          <w:sz w:val="24"/>
          <w:lang w:eastAsia="nl-NL"/>
        </w:rPr>
        <w:t>, waaronder maar niet beperkt tot Medewerkers</w:t>
      </w:r>
      <w:r w:rsidR="003F4F4D">
        <w:rPr>
          <w:bCs/>
          <w:iCs/>
          <w:sz w:val="24"/>
          <w:lang w:eastAsia="nl-NL"/>
        </w:rPr>
        <w:t xml:space="preserve"> en/of</w:t>
      </w:r>
      <w:r w:rsidRPr="00EA1E30">
        <w:rPr>
          <w:bCs/>
          <w:iCs/>
          <w:sz w:val="24"/>
          <w:lang w:eastAsia="nl-NL"/>
        </w:rPr>
        <w:t xml:space="preserve"> Sub-verwerkers, in strijd handelen met de Verwerkersovereenkomst en/of de met Verwerker gesloten Schriftelijke overeenkomst </w:t>
      </w:r>
      <w:r w:rsidR="00157316">
        <w:rPr>
          <w:bCs/>
          <w:iCs/>
          <w:sz w:val="24"/>
          <w:lang w:eastAsia="nl-NL"/>
        </w:rPr>
        <w:t>z</w:t>
      </w:r>
      <w:r w:rsidR="0053713D">
        <w:rPr>
          <w:bCs/>
          <w:iCs/>
          <w:sz w:val="24"/>
          <w:lang w:eastAsia="nl-NL"/>
        </w:rPr>
        <w:t>oals bedoeld in artikel 5.7</w:t>
      </w:r>
      <w:r w:rsidRPr="00EA1E30">
        <w:rPr>
          <w:bCs/>
          <w:iCs/>
          <w:sz w:val="24"/>
          <w:lang w:eastAsia="nl-NL"/>
        </w:rPr>
        <w:t>.</w:t>
      </w:r>
    </w:p>
    <w:p w14:paraId="1DD267BC" w14:textId="3A26427E" w:rsidR="00B32AEA" w:rsidRPr="00EA1E30" w:rsidRDefault="00F361D6" w:rsidP="00260F83">
      <w:pPr>
        <w:autoSpaceDE w:val="0"/>
        <w:autoSpaceDN w:val="0"/>
        <w:spacing w:after="160"/>
        <w:rPr>
          <w:sz w:val="24"/>
          <w:szCs w:val="24"/>
        </w:rPr>
      </w:pPr>
      <w:r w:rsidRPr="00AA60E7">
        <w:rPr>
          <w:sz w:val="24"/>
          <w:szCs w:val="24"/>
        </w:rPr>
        <w:t>5</w:t>
      </w:r>
      <w:r w:rsidR="00726EBB">
        <w:rPr>
          <w:sz w:val="24"/>
          <w:szCs w:val="24"/>
        </w:rPr>
        <w:t>.</w:t>
      </w:r>
      <w:r w:rsidR="0053713D">
        <w:rPr>
          <w:sz w:val="24"/>
          <w:szCs w:val="24"/>
        </w:rPr>
        <w:t>9</w:t>
      </w:r>
      <w:r w:rsidR="00B32AEA" w:rsidRPr="00AA60E7">
        <w:rPr>
          <w:sz w:val="24"/>
          <w:szCs w:val="24"/>
        </w:rPr>
        <w:t xml:space="preserve"> Verwerker verstrekt op verzoek van Verwerkingsverantwoordelijke </w:t>
      </w:r>
      <w:r w:rsidR="00B32AEA" w:rsidRPr="006C2843">
        <w:rPr>
          <w:sz w:val="24"/>
          <w:szCs w:val="24"/>
        </w:rPr>
        <w:t>een afschrift van de Schriftelijke overeen</w:t>
      </w:r>
      <w:r w:rsidR="00281EB5" w:rsidRPr="006C2843">
        <w:rPr>
          <w:sz w:val="24"/>
          <w:szCs w:val="24"/>
        </w:rPr>
        <w:t xml:space="preserve">komst tussen </w:t>
      </w:r>
      <w:r w:rsidR="003F4F4D">
        <w:rPr>
          <w:sz w:val="24"/>
          <w:szCs w:val="24"/>
        </w:rPr>
        <w:t xml:space="preserve">Verwerker en </w:t>
      </w:r>
      <w:r w:rsidR="001862E8">
        <w:rPr>
          <w:sz w:val="24"/>
          <w:szCs w:val="24"/>
        </w:rPr>
        <w:t xml:space="preserve">de </w:t>
      </w:r>
      <w:r w:rsidR="003F4F4D" w:rsidRPr="00EA1E30">
        <w:rPr>
          <w:bCs/>
          <w:iCs/>
          <w:sz w:val="24"/>
          <w:lang w:eastAsia="nl-NL"/>
        </w:rPr>
        <w:t xml:space="preserve">door Verwerker ingeschakelde </w:t>
      </w:r>
      <w:r w:rsidR="003F4F4D">
        <w:rPr>
          <w:bCs/>
          <w:iCs/>
          <w:sz w:val="24"/>
          <w:lang w:eastAsia="nl-NL"/>
        </w:rPr>
        <w:t>(rechts)</w:t>
      </w:r>
      <w:r w:rsidR="003F4F4D" w:rsidRPr="00EA1E30">
        <w:rPr>
          <w:bCs/>
          <w:iCs/>
          <w:sz w:val="24"/>
          <w:lang w:eastAsia="nl-NL"/>
        </w:rPr>
        <w:t>personen, waaronder maar niet beperkt tot Medewerkers</w:t>
      </w:r>
      <w:r w:rsidR="003F4F4D">
        <w:rPr>
          <w:bCs/>
          <w:iCs/>
          <w:sz w:val="24"/>
          <w:lang w:eastAsia="nl-NL"/>
        </w:rPr>
        <w:t xml:space="preserve"> en/of</w:t>
      </w:r>
      <w:r w:rsidR="003F4F4D" w:rsidRPr="00EA1E30">
        <w:rPr>
          <w:bCs/>
          <w:iCs/>
          <w:sz w:val="24"/>
          <w:lang w:eastAsia="nl-NL"/>
        </w:rPr>
        <w:t xml:space="preserve"> Sub-verwerkers</w:t>
      </w:r>
      <w:r w:rsidR="00260F83">
        <w:rPr>
          <w:sz w:val="24"/>
          <w:szCs w:val="24"/>
        </w:rPr>
        <w:t>.</w:t>
      </w:r>
    </w:p>
    <w:p w14:paraId="3989DE43" w14:textId="11258CF0" w:rsidR="00425BB2" w:rsidRPr="00AB02F1" w:rsidRDefault="00F361D6" w:rsidP="00260F83">
      <w:pPr>
        <w:autoSpaceDE w:val="0"/>
        <w:autoSpaceDN w:val="0"/>
        <w:spacing w:after="320"/>
        <w:rPr>
          <w:sz w:val="24"/>
          <w:szCs w:val="24"/>
        </w:rPr>
      </w:pPr>
      <w:r w:rsidRPr="00AA60E7">
        <w:rPr>
          <w:sz w:val="24"/>
          <w:szCs w:val="24"/>
        </w:rPr>
        <w:t>5</w:t>
      </w:r>
      <w:r w:rsidR="00B32AEA" w:rsidRPr="00AA60E7">
        <w:rPr>
          <w:sz w:val="24"/>
          <w:szCs w:val="24"/>
        </w:rPr>
        <w:t>.</w:t>
      </w:r>
      <w:r w:rsidR="0053713D">
        <w:rPr>
          <w:sz w:val="24"/>
          <w:szCs w:val="24"/>
        </w:rPr>
        <w:t>10</w:t>
      </w:r>
      <w:r w:rsidR="00B32AEA" w:rsidRPr="00AA60E7">
        <w:rPr>
          <w:sz w:val="24"/>
          <w:szCs w:val="24"/>
        </w:rPr>
        <w:t xml:space="preserve"> Verwerker blijft ten aanzien van de Verwerkingsverantwoordelijke volledig verantwoordelijk en volledig aansprakelijk voor het nakomen van de verplichtingen </w:t>
      </w:r>
      <w:r w:rsidR="003F4F4D" w:rsidRPr="00EA1E30">
        <w:rPr>
          <w:bCs/>
          <w:iCs/>
          <w:sz w:val="24"/>
          <w:lang w:eastAsia="nl-NL"/>
        </w:rPr>
        <w:t xml:space="preserve">door </w:t>
      </w:r>
      <w:r w:rsidR="00760CCE">
        <w:rPr>
          <w:bCs/>
          <w:iCs/>
          <w:sz w:val="24"/>
          <w:lang w:eastAsia="nl-NL"/>
        </w:rPr>
        <w:t xml:space="preserve">de door </w:t>
      </w:r>
      <w:r w:rsidR="003F4F4D" w:rsidRPr="00EA1E30">
        <w:rPr>
          <w:bCs/>
          <w:iCs/>
          <w:sz w:val="24"/>
          <w:lang w:eastAsia="nl-NL"/>
        </w:rPr>
        <w:t xml:space="preserve">Verwerker ingeschakelde </w:t>
      </w:r>
      <w:r w:rsidR="003F4F4D">
        <w:rPr>
          <w:bCs/>
          <w:iCs/>
          <w:sz w:val="24"/>
          <w:lang w:eastAsia="nl-NL"/>
        </w:rPr>
        <w:t>(rechts)</w:t>
      </w:r>
      <w:r w:rsidR="003F4F4D" w:rsidRPr="00EA1E30">
        <w:rPr>
          <w:bCs/>
          <w:iCs/>
          <w:sz w:val="24"/>
          <w:lang w:eastAsia="nl-NL"/>
        </w:rPr>
        <w:t>personen, waaronder maar niet beperkt tot Medewerkers</w:t>
      </w:r>
      <w:r w:rsidR="003F4F4D">
        <w:rPr>
          <w:bCs/>
          <w:iCs/>
          <w:sz w:val="24"/>
          <w:lang w:eastAsia="nl-NL"/>
        </w:rPr>
        <w:t xml:space="preserve"> en/of</w:t>
      </w:r>
      <w:r w:rsidR="003F4F4D" w:rsidRPr="00EA1E30">
        <w:rPr>
          <w:bCs/>
          <w:iCs/>
          <w:sz w:val="24"/>
          <w:lang w:eastAsia="nl-NL"/>
        </w:rPr>
        <w:t xml:space="preserve"> Sub-verwerkers</w:t>
      </w:r>
      <w:r w:rsidR="00F20CFA">
        <w:rPr>
          <w:bCs/>
          <w:iCs/>
          <w:sz w:val="24"/>
          <w:lang w:eastAsia="nl-NL"/>
        </w:rPr>
        <w:t>,</w:t>
      </w:r>
      <w:r w:rsidR="003F4F4D" w:rsidRPr="00AA60E7" w:rsidDel="003F4F4D">
        <w:rPr>
          <w:sz w:val="24"/>
          <w:szCs w:val="24"/>
        </w:rPr>
        <w:t xml:space="preserve"> </w:t>
      </w:r>
      <w:r w:rsidR="00DE1F31" w:rsidRPr="000F7B35">
        <w:rPr>
          <w:sz w:val="24"/>
          <w:szCs w:val="24"/>
        </w:rPr>
        <w:t>voortvloeiende uit de AVG en</w:t>
      </w:r>
      <w:r w:rsidR="00CA0BDA">
        <w:rPr>
          <w:sz w:val="24"/>
          <w:szCs w:val="24"/>
        </w:rPr>
        <w:t>/of</w:t>
      </w:r>
      <w:r w:rsidR="00DE1F31" w:rsidRPr="000F7B35">
        <w:rPr>
          <w:sz w:val="24"/>
          <w:szCs w:val="24"/>
        </w:rPr>
        <w:t xml:space="preserve"> andere Toepasselijke wet- en regelgeving </w:t>
      </w:r>
      <w:r w:rsidR="00DE1F31" w:rsidRPr="000F7B35">
        <w:rPr>
          <w:bCs/>
          <w:iCs/>
          <w:sz w:val="24"/>
          <w:lang w:eastAsia="nl-NL"/>
        </w:rPr>
        <w:t xml:space="preserve">betreffende de </w:t>
      </w:r>
      <w:r w:rsidR="005F523A">
        <w:rPr>
          <w:bCs/>
          <w:iCs/>
          <w:sz w:val="24"/>
          <w:lang w:eastAsia="nl-NL"/>
        </w:rPr>
        <w:t>Verwerking van P</w:t>
      </w:r>
      <w:r w:rsidR="00DE1F31" w:rsidRPr="000F7B35">
        <w:rPr>
          <w:bCs/>
          <w:iCs/>
          <w:sz w:val="24"/>
          <w:lang w:eastAsia="nl-NL"/>
        </w:rPr>
        <w:t>ersoonsgegevens</w:t>
      </w:r>
      <w:r w:rsidR="00DE1F31" w:rsidRPr="000F7B35">
        <w:rPr>
          <w:sz w:val="24"/>
          <w:szCs w:val="24"/>
        </w:rPr>
        <w:t xml:space="preserve"> </w:t>
      </w:r>
      <w:r w:rsidR="00B32AEA" w:rsidRPr="000F7B35">
        <w:rPr>
          <w:sz w:val="24"/>
          <w:szCs w:val="24"/>
        </w:rPr>
        <w:t>en de verplic</w:t>
      </w:r>
      <w:r w:rsidR="00DE1F31" w:rsidRPr="000F7B35">
        <w:rPr>
          <w:sz w:val="24"/>
          <w:szCs w:val="24"/>
        </w:rPr>
        <w:t xml:space="preserve">htingen voortvloeiende uit de Overeenkomst en de </w:t>
      </w:r>
      <w:r w:rsidR="00260F83">
        <w:rPr>
          <w:sz w:val="24"/>
          <w:szCs w:val="24"/>
        </w:rPr>
        <w:t>Verwerkersovereenkomst.</w:t>
      </w:r>
    </w:p>
    <w:p w14:paraId="454DB734" w14:textId="54867982" w:rsidR="000E7448" w:rsidRPr="00EA1E30" w:rsidRDefault="000E7448" w:rsidP="000E7448">
      <w:pPr>
        <w:spacing w:after="160" w:line="259" w:lineRule="auto"/>
        <w:rPr>
          <w:bCs/>
          <w:iCs/>
          <w:sz w:val="24"/>
          <w:lang w:eastAsia="nl-NL"/>
        </w:rPr>
      </w:pPr>
      <w:r w:rsidRPr="00EA1E30">
        <w:rPr>
          <w:b/>
          <w:bCs/>
          <w:iCs/>
          <w:sz w:val="24"/>
          <w:lang w:eastAsia="nl-NL"/>
        </w:rPr>
        <w:t xml:space="preserve">ARTIKEL </w:t>
      </w:r>
      <w:r w:rsidR="00F361D6" w:rsidRPr="00EA1E30">
        <w:rPr>
          <w:b/>
          <w:bCs/>
          <w:iCs/>
          <w:sz w:val="24"/>
          <w:lang w:eastAsia="nl-NL"/>
        </w:rPr>
        <w:t>6</w:t>
      </w:r>
      <w:r w:rsidR="00260F83">
        <w:rPr>
          <w:b/>
          <w:bCs/>
          <w:iCs/>
          <w:sz w:val="24"/>
          <w:lang w:eastAsia="nl-NL"/>
        </w:rPr>
        <w:t>.</w:t>
      </w:r>
      <w:r w:rsidR="00260F83">
        <w:rPr>
          <w:b/>
          <w:bCs/>
          <w:iCs/>
          <w:sz w:val="24"/>
          <w:lang w:eastAsia="nl-NL"/>
        </w:rPr>
        <w:tab/>
      </w:r>
      <w:r w:rsidR="00260F83">
        <w:rPr>
          <w:b/>
          <w:bCs/>
          <w:iCs/>
          <w:sz w:val="24"/>
          <w:lang w:eastAsia="nl-NL"/>
        </w:rPr>
        <w:tab/>
      </w:r>
      <w:r w:rsidRPr="00EA1E30">
        <w:rPr>
          <w:b/>
          <w:bCs/>
          <w:iCs/>
          <w:sz w:val="24"/>
          <w:lang w:eastAsia="nl-NL"/>
        </w:rPr>
        <w:t>BEVEILIGING</w:t>
      </w:r>
    </w:p>
    <w:p w14:paraId="7133A6EC" w14:textId="456B15E9" w:rsidR="00435664" w:rsidRPr="00EA1E30" w:rsidRDefault="00F361D6" w:rsidP="00260F83">
      <w:pPr>
        <w:autoSpaceDE w:val="0"/>
        <w:autoSpaceDN w:val="0"/>
        <w:spacing w:after="160"/>
        <w:rPr>
          <w:sz w:val="24"/>
          <w:szCs w:val="24"/>
        </w:rPr>
      </w:pPr>
      <w:r w:rsidRPr="00EA1E30">
        <w:rPr>
          <w:sz w:val="24"/>
          <w:szCs w:val="24"/>
        </w:rPr>
        <w:t>6</w:t>
      </w:r>
      <w:r w:rsidR="00435664" w:rsidRPr="00EA1E30">
        <w:rPr>
          <w:sz w:val="24"/>
          <w:szCs w:val="24"/>
        </w:rPr>
        <w:t>.1</w:t>
      </w:r>
      <w:r w:rsidR="000E7448" w:rsidRPr="00EA1E30">
        <w:rPr>
          <w:sz w:val="24"/>
          <w:szCs w:val="24"/>
        </w:rPr>
        <w:t xml:space="preserve"> </w:t>
      </w:r>
      <w:r w:rsidR="00FC3145" w:rsidRPr="00EA1E30">
        <w:rPr>
          <w:sz w:val="24"/>
          <w:szCs w:val="24"/>
        </w:rPr>
        <w:t xml:space="preserve">Verwerker treft passende technische en organisatorische maatregelen om een op het risico afgestemd beveiligingsniveau te waarborgen, opdat de Verwerking aan de vereisten van de AVG </w:t>
      </w:r>
      <w:r w:rsidR="00FC3145" w:rsidRPr="00EA1E30">
        <w:rPr>
          <w:bCs/>
          <w:iCs/>
          <w:sz w:val="24"/>
          <w:lang w:eastAsia="nl-NL"/>
        </w:rPr>
        <w:t>en andere Toepasselijke wet- en regelgevin</w:t>
      </w:r>
      <w:r w:rsidR="005F523A">
        <w:rPr>
          <w:bCs/>
          <w:iCs/>
          <w:sz w:val="24"/>
          <w:lang w:eastAsia="nl-NL"/>
        </w:rPr>
        <w:t>g betreffende de V</w:t>
      </w:r>
      <w:r w:rsidR="00FC3145" w:rsidRPr="00EA1E30">
        <w:rPr>
          <w:bCs/>
          <w:iCs/>
          <w:sz w:val="24"/>
          <w:lang w:eastAsia="nl-NL"/>
        </w:rPr>
        <w:t xml:space="preserve">erwerking van </w:t>
      </w:r>
      <w:r w:rsidR="005F523A">
        <w:rPr>
          <w:bCs/>
          <w:iCs/>
          <w:sz w:val="24"/>
          <w:lang w:eastAsia="nl-NL"/>
        </w:rPr>
        <w:t>P</w:t>
      </w:r>
      <w:r w:rsidR="00FC3145" w:rsidRPr="00EA1E30">
        <w:rPr>
          <w:bCs/>
          <w:iCs/>
          <w:sz w:val="24"/>
          <w:lang w:eastAsia="nl-NL"/>
        </w:rPr>
        <w:t>ersoonsgegevens</w:t>
      </w:r>
      <w:r w:rsidR="00FC3145" w:rsidRPr="00EA1E30">
        <w:rPr>
          <w:sz w:val="24"/>
          <w:szCs w:val="24"/>
        </w:rPr>
        <w:t xml:space="preserve"> voldoet en de be</w:t>
      </w:r>
      <w:r w:rsidR="003322D8">
        <w:rPr>
          <w:sz w:val="24"/>
          <w:szCs w:val="24"/>
        </w:rPr>
        <w:t xml:space="preserve">scherming van de rechten van </w:t>
      </w:r>
      <w:r w:rsidR="00FC3145" w:rsidRPr="00EA1E30">
        <w:rPr>
          <w:sz w:val="24"/>
          <w:szCs w:val="24"/>
        </w:rPr>
        <w:t>Betrokkene</w:t>
      </w:r>
      <w:r w:rsidR="003322D8">
        <w:rPr>
          <w:sz w:val="24"/>
          <w:szCs w:val="24"/>
        </w:rPr>
        <w:t>n</w:t>
      </w:r>
      <w:r w:rsidR="00FC3145" w:rsidRPr="00EA1E30">
        <w:rPr>
          <w:sz w:val="24"/>
          <w:szCs w:val="24"/>
        </w:rPr>
        <w:t xml:space="preserve"> is gewaarborgd. </w:t>
      </w:r>
      <w:r w:rsidR="00435664" w:rsidRPr="00EA1E30">
        <w:rPr>
          <w:sz w:val="24"/>
          <w:szCs w:val="24"/>
        </w:rPr>
        <w:t xml:space="preserve">Verwerker </w:t>
      </w:r>
      <w:r w:rsidR="006C2843">
        <w:rPr>
          <w:sz w:val="24"/>
          <w:szCs w:val="24"/>
        </w:rPr>
        <w:t>treft</w:t>
      </w:r>
      <w:r w:rsidR="006C2843" w:rsidRPr="00EA1E30">
        <w:rPr>
          <w:sz w:val="24"/>
          <w:szCs w:val="24"/>
        </w:rPr>
        <w:t xml:space="preserve"> </w:t>
      </w:r>
      <w:r w:rsidR="00435664" w:rsidRPr="00EA1E30">
        <w:rPr>
          <w:sz w:val="24"/>
          <w:szCs w:val="24"/>
        </w:rPr>
        <w:t xml:space="preserve">hiertoe tenminste de technische en organisatorische maatregelen die zijn opgenomen in </w:t>
      </w:r>
      <w:r w:rsidR="00435664" w:rsidRPr="00EA1E30">
        <w:rPr>
          <w:sz w:val="24"/>
          <w:szCs w:val="24"/>
          <w:u w:val="single"/>
        </w:rPr>
        <w:t>Bijlage B</w:t>
      </w:r>
      <w:r w:rsidR="00435664" w:rsidRPr="00EA1E30">
        <w:rPr>
          <w:sz w:val="24"/>
          <w:szCs w:val="24"/>
        </w:rPr>
        <w:t>.</w:t>
      </w:r>
    </w:p>
    <w:p w14:paraId="050B73DE" w14:textId="6D45CB6E" w:rsidR="00482079" w:rsidRPr="000F7B35" w:rsidRDefault="00F361D6" w:rsidP="00260F83">
      <w:pPr>
        <w:autoSpaceDE w:val="0"/>
        <w:autoSpaceDN w:val="0"/>
        <w:spacing w:after="160"/>
        <w:rPr>
          <w:sz w:val="24"/>
          <w:szCs w:val="24"/>
        </w:rPr>
      </w:pPr>
      <w:r w:rsidRPr="00AA60E7">
        <w:rPr>
          <w:sz w:val="24"/>
          <w:szCs w:val="24"/>
        </w:rPr>
        <w:t>6</w:t>
      </w:r>
      <w:r w:rsidR="00435664" w:rsidRPr="00AA60E7">
        <w:rPr>
          <w:sz w:val="24"/>
          <w:szCs w:val="24"/>
        </w:rPr>
        <w:t xml:space="preserve">.2 </w:t>
      </w:r>
      <w:r w:rsidR="000E7448" w:rsidRPr="00AA60E7">
        <w:rPr>
          <w:sz w:val="24"/>
          <w:szCs w:val="24"/>
        </w:rPr>
        <w:t>Bij de beoordeling van het passende beveiligingsniveau houdt Verwerker rekening met de stand van de techniek, de uitvoeringskosten, alsook met de aard, de omvang, de context en de verwerkingsdoeleinden en de qua waarschijnlijkheid en ernst uiteenlopende risico's voor de rechten en vrijheden van personen, vooral als g</w:t>
      </w:r>
      <w:r w:rsidR="000E7448" w:rsidRPr="000F7B35">
        <w:rPr>
          <w:sz w:val="24"/>
          <w:szCs w:val="24"/>
        </w:rPr>
        <w:t>evolg van de vernietiging, het verlies, de wijziging of de ongeoorloofde verstrekking van of ongeoorloofde toegang tot doorgezonden, opgeslagen of anderszins verwerkte gegevens, hetzij per ongeluk hetzij onrechtmatig.</w:t>
      </w:r>
    </w:p>
    <w:p w14:paraId="0C3BAB19" w14:textId="04F7CEF7" w:rsidR="000E7448" w:rsidRPr="00EA1E30" w:rsidRDefault="00F361D6" w:rsidP="00260F83">
      <w:pPr>
        <w:autoSpaceDE w:val="0"/>
        <w:autoSpaceDN w:val="0"/>
        <w:spacing w:after="160"/>
        <w:rPr>
          <w:sz w:val="24"/>
          <w:szCs w:val="24"/>
        </w:rPr>
      </w:pPr>
      <w:r w:rsidRPr="000F7B35">
        <w:rPr>
          <w:sz w:val="24"/>
          <w:szCs w:val="24"/>
        </w:rPr>
        <w:t>6</w:t>
      </w:r>
      <w:r w:rsidR="00874C04" w:rsidRPr="000F7B35">
        <w:rPr>
          <w:sz w:val="24"/>
          <w:szCs w:val="24"/>
        </w:rPr>
        <w:t>.</w:t>
      </w:r>
      <w:r w:rsidR="00116619" w:rsidRPr="006C2843">
        <w:rPr>
          <w:sz w:val="24"/>
          <w:szCs w:val="24"/>
        </w:rPr>
        <w:t>3</w:t>
      </w:r>
      <w:r w:rsidR="00AC51C8" w:rsidRPr="006C2843">
        <w:rPr>
          <w:sz w:val="24"/>
          <w:szCs w:val="24"/>
        </w:rPr>
        <w:t xml:space="preserve"> </w:t>
      </w:r>
      <w:r w:rsidR="000E7448" w:rsidRPr="006C2843">
        <w:rPr>
          <w:sz w:val="24"/>
          <w:szCs w:val="24"/>
        </w:rPr>
        <w:t>Verwerker legt zijn beveiligingsbeleid Schriftelijk vast. Op verzoek van Verwerkingsverantwoordelijke verschaft Verwerker inzage in het beveiligingsbeleid van Verwerker</w:t>
      </w:r>
      <w:r w:rsidR="000E7448" w:rsidRPr="00EA1E30">
        <w:rPr>
          <w:sz w:val="24"/>
          <w:szCs w:val="24"/>
        </w:rPr>
        <w:t>.</w:t>
      </w:r>
    </w:p>
    <w:p w14:paraId="20F16C2A" w14:textId="4E7F31B5" w:rsidR="000E7448" w:rsidRPr="000F7B35" w:rsidRDefault="00F361D6" w:rsidP="00260F83">
      <w:pPr>
        <w:autoSpaceDE w:val="0"/>
        <w:autoSpaceDN w:val="0"/>
        <w:spacing w:after="320"/>
        <w:rPr>
          <w:sz w:val="24"/>
          <w:szCs w:val="24"/>
        </w:rPr>
      </w:pPr>
      <w:r w:rsidRPr="00AA60E7">
        <w:rPr>
          <w:sz w:val="24"/>
          <w:szCs w:val="24"/>
        </w:rPr>
        <w:lastRenderedPageBreak/>
        <w:t>6</w:t>
      </w:r>
      <w:r w:rsidR="000E7448" w:rsidRPr="00AA60E7">
        <w:rPr>
          <w:sz w:val="24"/>
          <w:szCs w:val="24"/>
        </w:rPr>
        <w:t>.</w:t>
      </w:r>
      <w:r w:rsidR="00116619" w:rsidRPr="00AA60E7">
        <w:rPr>
          <w:sz w:val="24"/>
          <w:szCs w:val="24"/>
        </w:rPr>
        <w:t>4</w:t>
      </w:r>
      <w:r w:rsidR="000E7448" w:rsidRPr="00AA60E7">
        <w:rPr>
          <w:sz w:val="24"/>
          <w:szCs w:val="24"/>
        </w:rPr>
        <w:t xml:space="preserve"> Het aansluiten bij een goedgekeurde gedragscode als bedoeld in artikel 40 AVG of een goedgekeurd certificeringsmechanisme als bedoeld in artikel 42 AVG kan worden gebruikt als element om aan te tonen dat de in dit artikel bedoelde vereisten worden nageleefd.</w:t>
      </w:r>
    </w:p>
    <w:p w14:paraId="0F61FFD3" w14:textId="487FDE94" w:rsidR="000A4292" w:rsidRPr="00EA1E30" w:rsidRDefault="000A4292" w:rsidP="000A4292">
      <w:pPr>
        <w:spacing w:after="160" w:line="259" w:lineRule="auto"/>
        <w:rPr>
          <w:bCs/>
          <w:iCs/>
          <w:sz w:val="24"/>
          <w:lang w:eastAsia="nl-NL"/>
        </w:rPr>
      </w:pPr>
      <w:r w:rsidRPr="006C2843">
        <w:rPr>
          <w:b/>
          <w:bCs/>
          <w:iCs/>
          <w:sz w:val="24"/>
          <w:lang w:eastAsia="nl-NL"/>
        </w:rPr>
        <w:t xml:space="preserve">ARTIKEL </w:t>
      </w:r>
      <w:r w:rsidR="00F361D6" w:rsidRPr="006C2843">
        <w:rPr>
          <w:b/>
          <w:bCs/>
          <w:iCs/>
          <w:sz w:val="24"/>
          <w:lang w:eastAsia="nl-NL"/>
        </w:rPr>
        <w:t>7</w:t>
      </w:r>
      <w:r w:rsidRPr="006C2843">
        <w:rPr>
          <w:b/>
          <w:bCs/>
          <w:iCs/>
          <w:sz w:val="24"/>
          <w:lang w:eastAsia="nl-NL"/>
        </w:rPr>
        <w:t>.</w:t>
      </w:r>
      <w:r w:rsidR="00260F83">
        <w:rPr>
          <w:b/>
          <w:bCs/>
          <w:iCs/>
          <w:sz w:val="24"/>
          <w:lang w:eastAsia="nl-NL"/>
        </w:rPr>
        <w:tab/>
      </w:r>
      <w:r w:rsidR="00260F83">
        <w:rPr>
          <w:b/>
          <w:bCs/>
          <w:iCs/>
          <w:sz w:val="24"/>
          <w:lang w:eastAsia="nl-NL"/>
        </w:rPr>
        <w:tab/>
      </w:r>
      <w:r w:rsidRPr="006C2843">
        <w:rPr>
          <w:b/>
          <w:bCs/>
          <w:iCs/>
          <w:sz w:val="24"/>
          <w:lang w:eastAsia="nl-NL"/>
        </w:rPr>
        <w:t>AUDIT</w:t>
      </w:r>
    </w:p>
    <w:p w14:paraId="6DB5D764" w14:textId="4180BDDA" w:rsidR="000A4292" w:rsidRPr="00AA60E7" w:rsidRDefault="00F361D6" w:rsidP="000A4292">
      <w:pPr>
        <w:spacing w:after="160" w:line="259" w:lineRule="auto"/>
        <w:rPr>
          <w:bCs/>
          <w:iCs/>
          <w:sz w:val="24"/>
          <w:lang w:eastAsia="nl-NL"/>
        </w:rPr>
      </w:pPr>
      <w:r w:rsidRPr="00EA1E30">
        <w:rPr>
          <w:bCs/>
          <w:iCs/>
          <w:sz w:val="24"/>
          <w:lang w:eastAsia="nl-NL"/>
        </w:rPr>
        <w:t>7</w:t>
      </w:r>
      <w:r w:rsidR="000A4292" w:rsidRPr="00EA1E30">
        <w:rPr>
          <w:bCs/>
          <w:iCs/>
          <w:sz w:val="24"/>
          <w:lang w:eastAsia="nl-NL"/>
        </w:rPr>
        <w:t xml:space="preserve">.1 Verwerker is verplicht periodiek </w:t>
      </w:r>
      <w:r w:rsidR="00961F8A" w:rsidRPr="00EA1E30">
        <w:rPr>
          <w:bCs/>
          <w:iCs/>
          <w:sz w:val="24"/>
          <w:lang w:eastAsia="nl-NL"/>
        </w:rPr>
        <w:t xml:space="preserve">een </w:t>
      </w:r>
      <w:r w:rsidR="00560AF7" w:rsidRPr="006C2843">
        <w:rPr>
          <w:sz w:val="24"/>
          <w:szCs w:val="24"/>
        </w:rPr>
        <w:t>onafhankelijke, externe deskundige</w:t>
      </w:r>
      <w:r w:rsidR="00961F8A" w:rsidRPr="00EA1E30">
        <w:rPr>
          <w:bCs/>
          <w:iCs/>
          <w:sz w:val="24"/>
          <w:lang w:eastAsia="nl-NL"/>
        </w:rPr>
        <w:t xml:space="preserve"> </w:t>
      </w:r>
      <w:r w:rsidR="00760CCE">
        <w:rPr>
          <w:bCs/>
          <w:iCs/>
          <w:sz w:val="24"/>
          <w:lang w:eastAsia="nl-NL"/>
        </w:rPr>
        <w:t xml:space="preserve">een </w:t>
      </w:r>
      <w:r w:rsidR="00A86823" w:rsidRPr="00EA1E30">
        <w:rPr>
          <w:bCs/>
          <w:iCs/>
          <w:sz w:val="24"/>
          <w:lang w:eastAsia="nl-NL"/>
        </w:rPr>
        <w:t>audit</w:t>
      </w:r>
      <w:r w:rsidR="000A4292" w:rsidRPr="00EA1E30">
        <w:rPr>
          <w:bCs/>
          <w:iCs/>
          <w:sz w:val="24"/>
          <w:lang w:eastAsia="nl-NL"/>
        </w:rPr>
        <w:t xml:space="preserve"> te laten uitvoeren ten aanzien van de organ</w:t>
      </w:r>
      <w:r w:rsidR="00260F83">
        <w:rPr>
          <w:bCs/>
          <w:iCs/>
          <w:sz w:val="24"/>
          <w:lang w:eastAsia="nl-NL"/>
        </w:rPr>
        <w:t xml:space="preserve">isatie van Verwerker, teneinde </w:t>
      </w:r>
      <w:r w:rsidR="006C2843">
        <w:rPr>
          <w:bCs/>
          <w:iCs/>
          <w:sz w:val="24"/>
          <w:lang w:eastAsia="nl-NL"/>
        </w:rPr>
        <w:t xml:space="preserve">aan te tonen </w:t>
      </w:r>
      <w:r w:rsidR="000A4292" w:rsidRPr="00EA1E30">
        <w:rPr>
          <w:bCs/>
          <w:iCs/>
          <w:sz w:val="24"/>
          <w:lang w:eastAsia="nl-NL"/>
        </w:rPr>
        <w:t xml:space="preserve">dat Verwerker aan het bepaalde </w:t>
      </w:r>
      <w:r w:rsidR="00961F8A" w:rsidRPr="00AA60E7">
        <w:rPr>
          <w:bCs/>
          <w:iCs/>
          <w:sz w:val="24"/>
          <w:lang w:eastAsia="nl-NL"/>
        </w:rPr>
        <w:t xml:space="preserve">in de Overeenkomst, de </w:t>
      </w:r>
      <w:r w:rsidR="000A4292" w:rsidRPr="00AA60E7">
        <w:rPr>
          <w:bCs/>
          <w:iCs/>
          <w:sz w:val="24"/>
          <w:lang w:eastAsia="nl-NL"/>
        </w:rPr>
        <w:t>Verwerkersovereenkomst</w:t>
      </w:r>
      <w:r w:rsidR="00961F8A" w:rsidRPr="00AA60E7">
        <w:rPr>
          <w:bCs/>
          <w:iCs/>
          <w:sz w:val="24"/>
          <w:lang w:eastAsia="nl-NL"/>
        </w:rPr>
        <w:t>,</w:t>
      </w:r>
      <w:r w:rsidR="000A4292" w:rsidRPr="00AA60E7">
        <w:rPr>
          <w:bCs/>
          <w:iCs/>
          <w:sz w:val="24"/>
          <w:lang w:eastAsia="nl-NL"/>
        </w:rPr>
        <w:t xml:space="preserve"> </w:t>
      </w:r>
      <w:r w:rsidR="00961F8A" w:rsidRPr="00AA60E7">
        <w:rPr>
          <w:bCs/>
          <w:iCs/>
          <w:sz w:val="24"/>
          <w:lang w:eastAsia="nl-NL"/>
        </w:rPr>
        <w:t>de AVG en andere Toepasselijke wet-</w:t>
      </w:r>
      <w:r w:rsidR="005F523A">
        <w:rPr>
          <w:bCs/>
          <w:iCs/>
          <w:sz w:val="24"/>
          <w:lang w:eastAsia="nl-NL"/>
        </w:rPr>
        <w:t xml:space="preserve"> en regelgeving betreffende de V</w:t>
      </w:r>
      <w:r w:rsidR="00961F8A" w:rsidRPr="00AA60E7">
        <w:rPr>
          <w:bCs/>
          <w:iCs/>
          <w:sz w:val="24"/>
          <w:lang w:eastAsia="nl-NL"/>
        </w:rPr>
        <w:t xml:space="preserve">erwerking van </w:t>
      </w:r>
      <w:r w:rsidR="005F523A">
        <w:rPr>
          <w:bCs/>
          <w:iCs/>
          <w:sz w:val="24"/>
          <w:lang w:eastAsia="nl-NL"/>
        </w:rPr>
        <w:t>P</w:t>
      </w:r>
      <w:r w:rsidR="00961F8A" w:rsidRPr="00AA60E7">
        <w:rPr>
          <w:bCs/>
          <w:iCs/>
          <w:sz w:val="24"/>
          <w:lang w:eastAsia="nl-NL"/>
        </w:rPr>
        <w:t>ersoonsgegevens voldoet.</w:t>
      </w:r>
    </w:p>
    <w:p w14:paraId="3C74C5B2" w14:textId="0CE35EEE" w:rsidR="000A4292" w:rsidRPr="00EA1E30" w:rsidRDefault="00F361D6" w:rsidP="000A4292">
      <w:pPr>
        <w:spacing w:after="160" w:line="259" w:lineRule="auto"/>
        <w:rPr>
          <w:bCs/>
          <w:iCs/>
          <w:sz w:val="24"/>
          <w:lang w:eastAsia="nl-NL"/>
        </w:rPr>
      </w:pPr>
      <w:r w:rsidRPr="00AA60E7">
        <w:rPr>
          <w:bCs/>
          <w:iCs/>
          <w:sz w:val="24"/>
          <w:lang w:eastAsia="nl-NL"/>
        </w:rPr>
        <w:t>7</w:t>
      </w:r>
      <w:r w:rsidR="000A4292" w:rsidRPr="000F7B35">
        <w:rPr>
          <w:bCs/>
          <w:iCs/>
          <w:sz w:val="24"/>
          <w:lang w:eastAsia="nl-NL"/>
        </w:rPr>
        <w:t xml:space="preserve">.2 </w:t>
      </w:r>
      <w:r w:rsidR="005C0606" w:rsidRPr="000F7B35">
        <w:rPr>
          <w:bCs/>
          <w:iCs/>
          <w:sz w:val="24"/>
          <w:lang w:eastAsia="nl-NL"/>
        </w:rPr>
        <w:t xml:space="preserve">Verwerker verricht </w:t>
      </w:r>
      <w:r w:rsidR="005C0606" w:rsidRPr="006C2843">
        <w:rPr>
          <w:bCs/>
          <w:iCs/>
          <w:sz w:val="24"/>
          <w:lang w:eastAsia="nl-NL"/>
        </w:rPr>
        <w:t>tenminste een keer per twee jaar</w:t>
      </w:r>
      <w:r w:rsidR="005C0606" w:rsidRPr="00EA1E30">
        <w:rPr>
          <w:bCs/>
          <w:iCs/>
          <w:sz w:val="24"/>
          <w:lang w:eastAsia="nl-NL"/>
        </w:rPr>
        <w:t xml:space="preserve"> een periodiek</w:t>
      </w:r>
      <w:r w:rsidR="00A86823" w:rsidRPr="00EA1E30">
        <w:rPr>
          <w:bCs/>
          <w:iCs/>
          <w:sz w:val="24"/>
          <w:lang w:eastAsia="nl-NL"/>
        </w:rPr>
        <w:t>e audit</w:t>
      </w:r>
      <w:r w:rsidR="005C0606" w:rsidRPr="00EA1E30">
        <w:rPr>
          <w:bCs/>
          <w:iCs/>
          <w:sz w:val="24"/>
          <w:lang w:eastAsia="nl-NL"/>
        </w:rPr>
        <w:t>, zoals bedoeld in artikel 7.1</w:t>
      </w:r>
      <w:r w:rsidR="00C33335" w:rsidRPr="00AA60E7">
        <w:rPr>
          <w:bCs/>
          <w:iCs/>
          <w:sz w:val="24"/>
          <w:lang w:eastAsia="nl-NL"/>
        </w:rPr>
        <w:t xml:space="preserve">. </w:t>
      </w:r>
      <w:r w:rsidR="005C0606" w:rsidRPr="00AA60E7">
        <w:rPr>
          <w:bCs/>
          <w:iCs/>
          <w:sz w:val="24"/>
          <w:lang w:eastAsia="nl-NL"/>
        </w:rPr>
        <w:t>I</w:t>
      </w:r>
      <w:r w:rsidR="008C65B3" w:rsidRPr="00AA60E7">
        <w:rPr>
          <w:bCs/>
          <w:iCs/>
          <w:sz w:val="24"/>
          <w:lang w:eastAsia="nl-NL"/>
        </w:rPr>
        <w:t>ndien B</w:t>
      </w:r>
      <w:r w:rsidR="000A4292" w:rsidRPr="00AA60E7">
        <w:rPr>
          <w:bCs/>
          <w:iCs/>
          <w:sz w:val="24"/>
          <w:lang w:eastAsia="nl-NL"/>
        </w:rPr>
        <w:t xml:space="preserve">ijzondere categorieën </w:t>
      </w:r>
      <w:r w:rsidR="007D7EAD">
        <w:rPr>
          <w:bCs/>
          <w:iCs/>
          <w:sz w:val="24"/>
          <w:lang w:eastAsia="nl-NL"/>
        </w:rPr>
        <w:t>P</w:t>
      </w:r>
      <w:r w:rsidR="000A4292" w:rsidRPr="00AA60E7">
        <w:rPr>
          <w:bCs/>
          <w:iCs/>
          <w:sz w:val="24"/>
          <w:lang w:eastAsia="nl-NL"/>
        </w:rPr>
        <w:t xml:space="preserve">ersoonsgegevens </w:t>
      </w:r>
      <w:r w:rsidR="005C0606" w:rsidRPr="00AA60E7">
        <w:rPr>
          <w:bCs/>
          <w:iCs/>
          <w:sz w:val="24"/>
          <w:lang w:eastAsia="nl-NL"/>
        </w:rPr>
        <w:t xml:space="preserve">worden verwerkt, verricht Verwerker </w:t>
      </w:r>
      <w:r w:rsidR="005C0606" w:rsidRPr="006C2843">
        <w:rPr>
          <w:bCs/>
          <w:iCs/>
          <w:sz w:val="24"/>
          <w:lang w:eastAsia="nl-NL"/>
        </w:rPr>
        <w:t>tenminste eenmaal per jaar</w:t>
      </w:r>
      <w:r w:rsidR="005C0606" w:rsidRPr="00EA1E30">
        <w:rPr>
          <w:bCs/>
          <w:iCs/>
          <w:sz w:val="24"/>
          <w:lang w:eastAsia="nl-NL"/>
        </w:rPr>
        <w:t xml:space="preserve"> een periodiek</w:t>
      </w:r>
      <w:r w:rsidR="00A86823" w:rsidRPr="00EA1E30">
        <w:rPr>
          <w:bCs/>
          <w:iCs/>
          <w:sz w:val="24"/>
          <w:lang w:eastAsia="nl-NL"/>
        </w:rPr>
        <w:t>e audit</w:t>
      </w:r>
      <w:r w:rsidR="005C0606" w:rsidRPr="00EA1E30">
        <w:rPr>
          <w:bCs/>
          <w:iCs/>
          <w:sz w:val="24"/>
          <w:lang w:eastAsia="nl-NL"/>
        </w:rPr>
        <w:t xml:space="preserve"> zoals bedoeld in artikel 7.1.</w:t>
      </w:r>
    </w:p>
    <w:p w14:paraId="4D1E590D" w14:textId="37A29013" w:rsidR="005C0606" w:rsidRPr="00EA1E30" w:rsidRDefault="005C0606" w:rsidP="004B6BA0">
      <w:pPr>
        <w:spacing w:after="160" w:line="259" w:lineRule="auto"/>
        <w:rPr>
          <w:bCs/>
          <w:iCs/>
          <w:sz w:val="24"/>
          <w:lang w:eastAsia="nl-NL"/>
        </w:rPr>
      </w:pPr>
      <w:r w:rsidRPr="00EA1E30">
        <w:rPr>
          <w:bCs/>
          <w:iCs/>
          <w:sz w:val="24"/>
          <w:lang w:eastAsia="nl-NL"/>
        </w:rPr>
        <w:t>7.3 Verwerker is enkel niet gehouden tot het verrichten van een periodiek</w:t>
      </w:r>
      <w:r w:rsidR="00A86823" w:rsidRPr="00EA1E30">
        <w:rPr>
          <w:bCs/>
          <w:iCs/>
          <w:sz w:val="24"/>
          <w:lang w:eastAsia="nl-NL"/>
        </w:rPr>
        <w:t>e audit</w:t>
      </w:r>
      <w:r w:rsidRPr="00EA1E30">
        <w:rPr>
          <w:bCs/>
          <w:iCs/>
          <w:sz w:val="24"/>
          <w:lang w:eastAsia="nl-NL"/>
        </w:rPr>
        <w:t xml:space="preserve"> zoals bedoeld in artikel 7.1</w:t>
      </w:r>
      <w:r w:rsidR="00A86823" w:rsidRPr="00EA1E30">
        <w:rPr>
          <w:bCs/>
          <w:iCs/>
          <w:sz w:val="24"/>
          <w:lang w:eastAsia="nl-NL"/>
        </w:rPr>
        <w:t>,</w:t>
      </w:r>
      <w:r w:rsidRPr="00EA1E30">
        <w:rPr>
          <w:bCs/>
          <w:iCs/>
          <w:sz w:val="24"/>
          <w:lang w:eastAsia="nl-NL"/>
        </w:rPr>
        <w:t xml:space="preserve"> indien Verwerker </w:t>
      </w:r>
      <w:r w:rsidR="00A86823" w:rsidRPr="00EA1E30">
        <w:rPr>
          <w:bCs/>
          <w:iCs/>
          <w:sz w:val="24"/>
          <w:lang w:eastAsia="nl-NL"/>
        </w:rPr>
        <w:t>uitsluitend</w:t>
      </w:r>
      <w:r w:rsidRPr="00EA1E30">
        <w:rPr>
          <w:bCs/>
          <w:iCs/>
          <w:sz w:val="24"/>
          <w:lang w:eastAsia="nl-NL"/>
        </w:rPr>
        <w:t xml:space="preserve"> </w:t>
      </w:r>
      <w:r w:rsidR="007D65C8" w:rsidRPr="004B6BA0">
        <w:rPr>
          <w:bCs/>
          <w:iCs/>
          <w:sz w:val="24"/>
          <w:lang w:eastAsia="nl-NL"/>
        </w:rPr>
        <w:t xml:space="preserve">Persoonsgegevens </w:t>
      </w:r>
      <w:r w:rsidR="004B6BA0" w:rsidRPr="004B6BA0">
        <w:rPr>
          <w:bCs/>
          <w:iCs/>
          <w:sz w:val="24"/>
          <w:lang w:eastAsia="nl-NL"/>
        </w:rPr>
        <w:t>verwerkt met</w:t>
      </w:r>
      <w:r w:rsidR="007D65C8" w:rsidRPr="004B6BA0">
        <w:rPr>
          <w:bCs/>
          <w:iCs/>
          <w:sz w:val="24"/>
          <w:lang w:eastAsia="nl-NL"/>
        </w:rPr>
        <w:t xml:space="preserve"> een laag risico</w:t>
      </w:r>
      <w:r w:rsidR="00E4133D">
        <w:rPr>
          <w:bCs/>
          <w:iCs/>
          <w:sz w:val="24"/>
          <w:lang w:eastAsia="nl-NL"/>
        </w:rPr>
        <w:t xml:space="preserve"> </w:t>
      </w:r>
      <w:r w:rsidR="00021FB5">
        <w:rPr>
          <w:bCs/>
          <w:iCs/>
          <w:sz w:val="24"/>
          <w:lang w:eastAsia="nl-NL"/>
        </w:rPr>
        <w:t xml:space="preserve">en uitdrukkelijk in </w:t>
      </w:r>
      <w:r w:rsidR="00021FB5" w:rsidRPr="00744AEA">
        <w:rPr>
          <w:bCs/>
          <w:iCs/>
          <w:sz w:val="24"/>
          <w:u w:val="single"/>
          <w:lang w:eastAsia="nl-NL"/>
        </w:rPr>
        <w:t>Bijlage A</w:t>
      </w:r>
      <w:r w:rsidR="00021FB5">
        <w:rPr>
          <w:bCs/>
          <w:iCs/>
          <w:sz w:val="24"/>
          <w:lang w:eastAsia="nl-NL"/>
        </w:rPr>
        <w:t xml:space="preserve"> </w:t>
      </w:r>
      <w:r w:rsidR="00021FB5" w:rsidRPr="00744AEA">
        <w:rPr>
          <w:bCs/>
          <w:iCs/>
          <w:sz w:val="24"/>
          <w:lang w:eastAsia="nl-NL"/>
        </w:rPr>
        <w:t>is opgenomen dat Verwerker niet gehouden is tot het verrichten van een periodieke audit.</w:t>
      </w:r>
      <w:r w:rsidR="004B6BA0" w:rsidRPr="004B6BA0">
        <w:rPr>
          <w:bCs/>
          <w:iCs/>
          <w:sz w:val="24"/>
          <w:lang w:eastAsia="nl-NL"/>
        </w:rPr>
        <w:t xml:space="preserve"> </w:t>
      </w:r>
      <w:r w:rsidR="00E4133D">
        <w:rPr>
          <w:bCs/>
          <w:iCs/>
          <w:sz w:val="24"/>
          <w:lang w:eastAsia="nl-NL"/>
        </w:rPr>
        <w:t>V</w:t>
      </w:r>
      <w:r w:rsidR="004B6BA0">
        <w:rPr>
          <w:bCs/>
          <w:iCs/>
          <w:sz w:val="24"/>
          <w:lang w:eastAsia="nl-NL"/>
        </w:rPr>
        <w:t xml:space="preserve">erwerkingsverantwoordelijke stelt </w:t>
      </w:r>
      <w:r w:rsidR="00AF0397">
        <w:rPr>
          <w:bCs/>
          <w:iCs/>
          <w:sz w:val="24"/>
          <w:lang w:eastAsia="nl-NL"/>
        </w:rPr>
        <w:t>vast of er</w:t>
      </w:r>
      <w:r w:rsidR="00260F83">
        <w:rPr>
          <w:bCs/>
          <w:iCs/>
          <w:sz w:val="24"/>
          <w:lang w:eastAsia="nl-NL"/>
        </w:rPr>
        <w:t xml:space="preserve"> sprake is van een laag risico.</w:t>
      </w:r>
    </w:p>
    <w:p w14:paraId="66D111A8" w14:textId="2DBCEFE1" w:rsidR="000A4292" w:rsidRDefault="00F361D6" w:rsidP="00260F83">
      <w:pPr>
        <w:autoSpaceDE w:val="0"/>
        <w:autoSpaceDN w:val="0"/>
        <w:spacing w:after="160"/>
        <w:rPr>
          <w:bCs/>
          <w:iCs/>
          <w:sz w:val="24"/>
          <w:lang w:eastAsia="nl-NL"/>
        </w:rPr>
      </w:pPr>
      <w:r w:rsidRPr="00EA1E30">
        <w:rPr>
          <w:sz w:val="24"/>
          <w:szCs w:val="24"/>
        </w:rPr>
        <w:t>7</w:t>
      </w:r>
      <w:r w:rsidR="00A86823" w:rsidRPr="00EA1E30">
        <w:rPr>
          <w:sz w:val="24"/>
          <w:szCs w:val="24"/>
        </w:rPr>
        <w:t>.</w:t>
      </w:r>
      <w:r w:rsidR="00021FB5">
        <w:rPr>
          <w:sz w:val="24"/>
          <w:szCs w:val="24"/>
        </w:rPr>
        <w:t>4</w:t>
      </w:r>
      <w:r w:rsidR="00293E67" w:rsidRPr="00EA1E30">
        <w:rPr>
          <w:sz w:val="24"/>
          <w:szCs w:val="24"/>
        </w:rPr>
        <w:t xml:space="preserve"> </w:t>
      </w:r>
      <w:r w:rsidR="000A4292" w:rsidRPr="00EA1E30">
        <w:rPr>
          <w:bCs/>
          <w:iCs/>
          <w:sz w:val="24"/>
          <w:lang w:eastAsia="nl-NL"/>
        </w:rPr>
        <w:t xml:space="preserve">Verwerker is verplicht de bevindingen van de </w:t>
      </w:r>
      <w:r w:rsidR="00A86823" w:rsidRPr="00EA1E30">
        <w:rPr>
          <w:sz w:val="24"/>
          <w:szCs w:val="24"/>
        </w:rPr>
        <w:t>onafhankelijke, externe deskundige</w:t>
      </w:r>
      <w:r w:rsidR="000A4292" w:rsidRPr="00EA1E30">
        <w:rPr>
          <w:bCs/>
          <w:iCs/>
          <w:sz w:val="24"/>
          <w:lang w:eastAsia="nl-NL"/>
        </w:rPr>
        <w:t xml:space="preserve">, </w:t>
      </w:r>
      <w:r w:rsidR="00A86823" w:rsidRPr="00EA1E30">
        <w:rPr>
          <w:bCs/>
          <w:iCs/>
          <w:sz w:val="24"/>
          <w:lang w:eastAsia="nl-NL"/>
        </w:rPr>
        <w:t>op verzoek</w:t>
      </w:r>
      <w:r w:rsidR="000A4292" w:rsidRPr="00EA1E30">
        <w:rPr>
          <w:bCs/>
          <w:iCs/>
          <w:sz w:val="24"/>
          <w:lang w:eastAsia="nl-NL"/>
        </w:rPr>
        <w:t xml:space="preserve"> aan Verwerkingsverantwoordelijke ter beschikking te stellen</w:t>
      </w:r>
      <w:r w:rsidR="00021FB5">
        <w:rPr>
          <w:bCs/>
          <w:iCs/>
          <w:sz w:val="24"/>
          <w:lang w:eastAsia="nl-NL"/>
        </w:rPr>
        <w:t xml:space="preserve"> in de vorm van een </w:t>
      </w:r>
      <w:r w:rsidR="00666D3C" w:rsidRPr="00EA1E30">
        <w:rPr>
          <w:sz w:val="24"/>
          <w:szCs w:val="24"/>
        </w:rPr>
        <w:t>verklaring,</w:t>
      </w:r>
      <w:r w:rsidR="00666D3C" w:rsidRPr="00AA60E7">
        <w:rPr>
          <w:sz w:val="24"/>
          <w:szCs w:val="24"/>
        </w:rPr>
        <w:t xml:space="preserve"> waarin de deskundige een oordeel geeft over de kwaliteit van de door Verwerker getroffen technische en organisatorische beveiligingsmaatregelen met betrekking tot de Verwerkingen die Verwerker </w:t>
      </w:r>
      <w:r w:rsidR="00666D3C" w:rsidRPr="00AA60E7">
        <w:rPr>
          <w:bCs/>
          <w:iCs/>
          <w:sz w:val="24"/>
          <w:lang w:eastAsia="nl-NL"/>
        </w:rPr>
        <w:t>ten behoeve van Verwerkingsverantwoordelijke verricht.</w:t>
      </w:r>
    </w:p>
    <w:p w14:paraId="18EDFF3C" w14:textId="7F5432C7" w:rsidR="00293E67" w:rsidRPr="00AA60E7" w:rsidRDefault="00AF0397" w:rsidP="00260F83">
      <w:pPr>
        <w:autoSpaceDE w:val="0"/>
        <w:autoSpaceDN w:val="0"/>
        <w:spacing w:after="160"/>
        <w:rPr>
          <w:bCs/>
          <w:iCs/>
          <w:sz w:val="24"/>
          <w:lang w:eastAsia="nl-NL"/>
        </w:rPr>
      </w:pPr>
      <w:r>
        <w:rPr>
          <w:bCs/>
          <w:iCs/>
          <w:sz w:val="24"/>
          <w:lang w:eastAsia="nl-NL"/>
        </w:rPr>
        <w:t xml:space="preserve">7.5 </w:t>
      </w:r>
      <w:r w:rsidRPr="00EA1E30">
        <w:rPr>
          <w:bCs/>
          <w:iCs/>
          <w:sz w:val="24"/>
          <w:lang w:eastAsia="nl-NL"/>
        </w:rPr>
        <w:t xml:space="preserve">Verwerkingsverantwoordelijke </w:t>
      </w:r>
      <w:r>
        <w:rPr>
          <w:bCs/>
          <w:iCs/>
          <w:sz w:val="24"/>
          <w:lang w:eastAsia="nl-NL"/>
        </w:rPr>
        <w:t xml:space="preserve">heeft het recht om op zijn verzoek een audit te laten uitvoeren door een door </w:t>
      </w:r>
      <w:r w:rsidRPr="00EA1E30">
        <w:rPr>
          <w:bCs/>
          <w:iCs/>
          <w:sz w:val="24"/>
          <w:lang w:eastAsia="nl-NL"/>
        </w:rPr>
        <w:t>Verwerkingsverantwoordelijke</w:t>
      </w:r>
      <w:r w:rsidRPr="00AA60E7">
        <w:rPr>
          <w:bCs/>
          <w:iCs/>
          <w:sz w:val="24"/>
          <w:lang w:eastAsia="nl-NL"/>
        </w:rPr>
        <w:t xml:space="preserve"> gemachtigde</w:t>
      </w:r>
      <w:r>
        <w:rPr>
          <w:bCs/>
          <w:iCs/>
          <w:sz w:val="24"/>
          <w:lang w:eastAsia="nl-NL"/>
        </w:rPr>
        <w:t xml:space="preserve"> (rechts)persoon</w:t>
      </w:r>
      <w:r w:rsidRPr="00EA1E30">
        <w:rPr>
          <w:bCs/>
          <w:iCs/>
          <w:sz w:val="24"/>
          <w:lang w:eastAsia="nl-NL"/>
        </w:rPr>
        <w:t>,</w:t>
      </w:r>
      <w:r>
        <w:rPr>
          <w:bCs/>
          <w:iCs/>
          <w:sz w:val="24"/>
          <w:lang w:eastAsia="nl-NL"/>
        </w:rPr>
        <w:t xml:space="preserve"> </w:t>
      </w:r>
      <w:r w:rsidRPr="00EA1E30">
        <w:rPr>
          <w:bCs/>
          <w:iCs/>
          <w:sz w:val="24"/>
          <w:lang w:eastAsia="nl-NL"/>
        </w:rPr>
        <w:t>ten aanzien van de organ</w:t>
      </w:r>
      <w:r>
        <w:rPr>
          <w:bCs/>
          <w:iCs/>
          <w:sz w:val="24"/>
          <w:lang w:eastAsia="nl-NL"/>
        </w:rPr>
        <w:t xml:space="preserve">isatie van Verwerker, teneinde aan te tonen </w:t>
      </w:r>
      <w:r w:rsidRPr="00EA1E30">
        <w:rPr>
          <w:bCs/>
          <w:iCs/>
          <w:sz w:val="24"/>
          <w:lang w:eastAsia="nl-NL"/>
        </w:rPr>
        <w:t xml:space="preserve">dat Verwerker aan het bepaalde </w:t>
      </w:r>
      <w:r w:rsidRPr="00AA60E7">
        <w:rPr>
          <w:bCs/>
          <w:iCs/>
          <w:sz w:val="24"/>
          <w:lang w:eastAsia="nl-NL"/>
        </w:rPr>
        <w:t>in de Overeenkomst, de Verwerkersovereenkomst, de AVG en andere Toepasselijke wet-</w:t>
      </w:r>
      <w:r>
        <w:rPr>
          <w:bCs/>
          <w:iCs/>
          <w:sz w:val="24"/>
          <w:lang w:eastAsia="nl-NL"/>
        </w:rPr>
        <w:t xml:space="preserve"> en regelgeving betreffende de V</w:t>
      </w:r>
      <w:r w:rsidRPr="00AA60E7">
        <w:rPr>
          <w:bCs/>
          <w:iCs/>
          <w:sz w:val="24"/>
          <w:lang w:eastAsia="nl-NL"/>
        </w:rPr>
        <w:t xml:space="preserve">erwerking van </w:t>
      </w:r>
      <w:r>
        <w:rPr>
          <w:bCs/>
          <w:iCs/>
          <w:sz w:val="24"/>
          <w:lang w:eastAsia="nl-NL"/>
        </w:rPr>
        <w:t>P</w:t>
      </w:r>
      <w:r w:rsidRPr="00AA60E7">
        <w:rPr>
          <w:bCs/>
          <w:iCs/>
          <w:sz w:val="24"/>
          <w:lang w:eastAsia="nl-NL"/>
        </w:rPr>
        <w:t>ersoonsgegevens voldoet</w:t>
      </w:r>
      <w:r>
        <w:rPr>
          <w:bCs/>
          <w:iCs/>
          <w:sz w:val="24"/>
          <w:lang w:eastAsia="nl-NL"/>
        </w:rPr>
        <w:t>.</w:t>
      </w:r>
    </w:p>
    <w:p w14:paraId="33FD7A9F" w14:textId="194488B1" w:rsidR="000A4292" w:rsidRPr="00AA60E7" w:rsidRDefault="00F361D6" w:rsidP="000A4292">
      <w:pPr>
        <w:spacing w:after="160" w:line="259" w:lineRule="auto"/>
        <w:rPr>
          <w:bCs/>
          <w:iCs/>
          <w:sz w:val="24"/>
          <w:lang w:eastAsia="nl-NL"/>
        </w:rPr>
      </w:pPr>
      <w:r w:rsidRPr="00AA60E7">
        <w:rPr>
          <w:bCs/>
          <w:iCs/>
          <w:sz w:val="24"/>
          <w:lang w:eastAsia="nl-NL"/>
        </w:rPr>
        <w:t>7</w:t>
      </w:r>
      <w:r w:rsidR="000A4292" w:rsidRPr="00AA60E7">
        <w:rPr>
          <w:bCs/>
          <w:iCs/>
          <w:sz w:val="24"/>
          <w:lang w:eastAsia="nl-NL"/>
        </w:rPr>
        <w:t>.</w:t>
      </w:r>
      <w:r w:rsidR="00AF0397">
        <w:rPr>
          <w:bCs/>
          <w:iCs/>
          <w:sz w:val="24"/>
          <w:lang w:eastAsia="nl-NL"/>
        </w:rPr>
        <w:t>6</w:t>
      </w:r>
      <w:r w:rsidR="00A86823" w:rsidRPr="00AA60E7">
        <w:rPr>
          <w:bCs/>
          <w:iCs/>
          <w:sz w:val="24"/>
          <w:lang w:eastAsia="nl-NL"/>
        </w:rPr>
        <w:t xml:space="preserve"> </w:t>
      </w:r>
      <w:r w:rsidR="000A4292" w:rsidRPr="00021FB5">
        <w:rPr>
          <w:bCs/>
          <w:iCs/>
          <w:sz w:val="24"/>
          <w:lang w:eastAsia="nl-NL"/>
        </w:rPr>
        <w:t>De kosten van de periodieke audit komen voor rekening van Verwerker</w:t>
      </w:r>
      <w:r w:rsidR="000A4292" w:rsidRPr="00EA1E30">
        <w:rPr>
          <w:bCs/>
          <w:iCs/>
          <w:sz w:val="24"/>
          <w:lang w:eastAsia="nl-NL"/>
        </w:rPr>
        <w:t xml:space="preserve">. De kosten van de audit op verzoek </w:t>
      </w:r>
      <w:r w:rsidR="00E809EA" w:rsidRPr="00EA1E30">
        <w:rPr>
          <w:bCs/>
          <w:iCs/>
          <w:sz w:val="24"/>
          <w:lang w:eastAsia="nl-NL"/>
        </w:rPr>
        <w:t>van Ver</w:t>
      </w:r>
      <w:r w:rsidR="00223940" w:rsidRPr="00EA1E30">
        <w:rPr>
          <w:bCs/>
          <w:iCs/>
          <w:sz w:val="24"/>
          <w:lang w:eastAsia="nl-NL"/>
        </w:rPr>
        <w:t>werkingsver</w:t>
      </w:r>
      <w:r w:rsidR="00E809EA" w:rsidRPr="00EA1E30">
        <w:rPr>
          <w:bCs/>
          <w:iCs/>
          <w:sz w:val="24"/>
          <w:lang w:eastAsia="nl-NL"/>
        </w:rPr>
        <w:t xml:space="preserve">antwoordelijke </w:t>
      </w:r>
      <w:r w:rsidR="000A4292" w:rsidRPr="00EA1E30">
        <w:rPr>
          <w:bCs/>
          <w:iCs/>
          <w:sz w:val="24"/>
          <w:lang w:eastAsia="nl-NL"/>
        </w:rPr>
        <w:t>komen voor rekening van Verwerk</w:t>
      </w:r>
      <w:r w:rsidR="000A4292" w:rsidRPr="00AA60E7">
        <w:rPr>
          <w:bCs/>
          <w:iCs/>
          <w:sz w:val="24"/>
          <w:lang w:eastAsia="nl-NL"/>
        </w:rPr>
        <w:t xml:space="preserve">ingsverantwoordelijke, tenzij uit de bevindingen van de audit blijkt dat Verwerker de bepalingen uit de </w:t>
      </w:r>
      <w:r w:rsidR="00D97E00">
        <w:rPr>
          <w:bCs/>
          <w:iCs/>
          <w:sz w:val="24"/>
          <w:lang w:eastAsia="nl-NL"/>
        </w:rPr>
        <w:t xml:space="preserve">Overeenkomst en/of de </w:t>
      </w:r>
      <w:r w:rsidR="000A4292" w:rsidRPr="00AA60E7">
        <w:rPr>
          <w:bCs/>
          <w:iCs/>
          <w:sz w:val="24"/>
          <w:lang w:eastAsia="nl-NL"/>
        </w:rPr>
        <w:t>Verwerkersovereenkomst</w:t>
      </w:r>
      <w:r w:rsidR="00271681">
        <w:rPr>
          <w:bCs/>
          <w:iCs/>
          <w:sz w:val="24"/>
          <w:lang w:eastAsia="nl-NL"/>
        </w:rPr>
        <w:t xml:space="preserve"> en/of de AVG en/of andere Toepasselijke </w:t>
      </w:r>
      <w:r w:rsidR="00271681" w:rsidRPr="00AA60E7">
        <w:rPr>
          <w:bCs/>
          <w:iCs/>
          <w:sz w:val="24"/>
          <w:lang w:eastAsia="nl-NL"/>
        </w:rPr>
        <w:t>wet-</w:t>
      </w:r>
      <w:r w:rsidR="00271681">
        <w:rPr>
          <w:bCs/>
          <w:iCs/>
          <w:sz w:val="24"/>
          <w:lang w:eastAsia="nl-NL"/>
        </w:rPr>
        <w:t xml:space="preserve"> en regelgeving betreffende de V</w:t>
      </w:r>
      <w:r w:rsidR="00271681" w:rsidRPr="00AA60E7">
        <w:rPr>
          <w:bCs/>
          <w:iCs/>
          <w:sz w:val="24"/>
          <w:lang w:eastAsia="nl-NL"/>
        </w:rPr>
        <w:t xml:space="preserve">erwerking van </w:t>
      </w:r>
      <w:r w:rsidR="00271681">
        <w:rPr>
          <w:bCs/>
          <w:iCs/>
          <w:sz w:val="24"/>
          <w:lang w:eastAsia="nl-NL"/>
        </w:rPr>
        <w:t>P</w:t>
      </w:r>
      <w:r w:rsidR="00271681" w:rsidRPr="00AA60E7">
        <w:rPr>
          <w:bCs/>
          <w:iCs/>
          <w:sz w:val="24"/>
          <w:lang w:eastAsia="nl-NL"/>
        </w:rPr>
        <w:t>ersoonsgegevens</w:t>
      </w:r>
      <w:r w:rsidR="00271681">
        <w:rPr>
          <w:bCs/>
          <w:iCs/>
          <w:sz w:val="24"/>
          <w:lang w:eastAsia="nl-NL"/>
        </w:rPr>
        <w:t xml:space="preserve"> </w:t>
      </w:r>
      <w:r w:rsidR="000A4292" w:rsidRPr="00AA60E7">
        <w:rPr>
          <w:bCs/>
          <w:iCs/>
          <w:sz w:val="24"/>
          <w:lang w:eastAsia="nl-NL"/>
        </w:rPr>
        <w:t>niet is nagekomen.</w:t>
      </w:r>
      <w:r w:rsidR="00801747" w:rsidRPr="00AA60E7">
        <w:rPr>
          <w:bCs/>
          <w:iCs/>
          <w:sz w:val="24"/>
          <w:lang w:eastAsia="nl-NL"/>
        </w:rPr>
        <w:t xml:space="preserve"> </w:t>
      </w:r>
      <w:r w:rsidR="000A4292" w:rsidRPr="00AA60E7">
        <w:rPr>
          <w:bCs/>
          <w:iCs/>
          <w:sz w:val="24"/>
          <w:lang w:eastAsia="nl-NL"/>
        </w:rPr>
        <w:lastRenderedPageBreak/>
        <w:t xml:space="preserve">Deze bepaling laat de overige rechten van Verwerkingsverantwoordelijke, waaronder </w:t>
      </w:r>
      <w:r w:rsidR="00271681">
        <w:rPr>
          <w:bCs/>
          <w:iCs/>
          <w:sz w:val="24"/>
          <w:lang w:eastAsia="nl-NL"/>
        </w:rPr>
        <w:t>het recht</w:t>
      </w:r>
      <w:r w:rsidR="000A4292" w:rsidRPr="00AA60E7">
        <w:rPr>
          <w:bCs/>
          <w:iCs/>
          <w:sz w:val="24"/>
          <w:lang w:eastAsia="nl-NL"/>
        </w:rPr>
        <w:t xml:space="preserve"> op schadevergoeding, onverlet.</w:t>
      </w:r>
    </w:p>
    <w:p w14:paraId="7A66CFF1" w14:textId="00299033" w:rsidR="005257A1" w:rsidRPr="00EA1E30" w:rsidRDefault="00F361D6" w:rsidP="00260F83">
      <w:pPr>
        <w:spacing w:after="320" w:line="259" w:lineRule="auto"/>
        <w:rPr>
          <w:bCs/>
          <w:iCs/>
          <w:sz w:val="24"/>
          <w:lang w:eastAsia="nl-NL"/>
        </w:rPr>
      </w:pPr>
      <w:r w:rsidRPr="00AA60E7">
        <w:rPr>
          <w:bCs/>
          <w:iCs/>
          <w:sz w:val="24"/>
          <w:lang w:eastAsia="nl-NL"/>
        </w:rPr>
        <w:t>7</w:t>
      </w:r>
      <w:r w:rsidR="00A86823" w:rsidRPr="00AA60E7">
        <w:rPr>
          <w:bCs/>
          <w:iCs/>
          <w:sz w:val="24"/>
          <w:lang w:eastAsia="nl-NL"/>
        </w:rPr>
        <w:t>.</w:t>
      </w:r>
      <w:r w:rsidR="00AF0397">
        <w:rPr>
          <w:bCs/>
          <w:iCs/>
          <w:sz w:val="24"/>
          <w:lang w:eastAsia="nl-NL"/>
        </w:rPr>
        <w:t>7</w:t>
      </w:r>
      <w:r w:rsidR="000A4292" w:rsidRPr="000F7B35">
        <w:rPr>
          <w:bCs/>
          <w:iCs/>
          <w:sz w:val="24"/>
          <w:lang w:eastAsia="nl-NL"/>
        </w:rPr>
        <w:t xml:space="preserve"> </w:t>
      </w:r>
      <w:r w:rsidR="00E809EA" w:rsidRPr="00EA1E30">
        <w:rPr>
          <w:bCs/>
          <w:iCs/>
          <w:sz w:val="24"/>
          <w:lang w:eastAsia="nl-NL"/>
        </w:rPr>
        <w:t>Indien</w:t>
      </w:r>
      <w:r w:rsidR="000A4292" w:rsidRPr="00EA1E30">
        <w:rPr>
          <w:bCs/>
          <w:iCs/>
          <w:sz w:val="24"/>
          <w:lang w:eastAsia="nl-NL"/>
        </w:rPr>
        <w:t xml:space="preserve"> tijdens een audit wordt vastgesteld dat Verwerker niet aan het bepaalde</w:t>
      </w:r>
      <w:r w:rsidR="000A4292" w:rsidRPr="00EA1E30">
        <w:rPr>
          <w:b/>
          <w:bCs/>
          <w:iCs/>
          <w:sz w:val="24"/>
          <w:lang w:eastAsia="nl-NL"/>
        </w:rPr>
        <w:t xml:space="preserve"> </w:t>
      </w:r>
      <w:r w:rsidR="00E809EA" w:rsidRPr="00EA1E30">
        <w:rPr>
          <w:bCs/>
          <w:iCs/>
          <w:sz w:val="24"/>
          <w:lang w:eastAsia="nl-NL"/>
        </w:rPr>
        <w:t xml:space="preserve">in </w:t>
      </w:r>
      <w:r w:rsidR="00271681">
        <w:rPr>
          <w:bCs/>
          <w:iCs/>
          <w:sz w:val="24"/>
          <w:lang w:eastAsia="nl-NL"/>
        </w:rPr>
        <w:t xml:space="preserve">de </w:t>
      </w:r>
      <w:r w:rsidR="00D97E00">
        <w:rPr>
          <w:bCs/>
          <w:iCs/>
          <w:sz w:val="24"/>
          <w:lang w:eastAsia="nl-NL"/>
        </w:rPr>
        <w:t xml:space="preserve">Overeenkomst en/of de </w:t>
      </w:r>
      <w:r w:rsidR="000A4292" w:rsidRPr="00AA60E7">
        <w:rPr>
          <w:bCs/>
          <w:iCs/>
          <w:sz w:val="24"/>
          <w:lang w:eastAsia="nl-NL"/>
        </w:rPr>
        <w:t xml:space="preserve">Verwerkersovereenkomst </w:t>
      </w:r>
      <w:r w:rsidR="00E809EA" w:rsidRPr="00AA60E7">
        <w:rPr>
          <w:bCs/>
          <w:iCs/>
          <w:sz w:val="24"/>
          <w:lang w:eastAsia="nl-NL"/>
        </w:rPr>
        <w:t>en/of de AVG en/of andere Toepasselijke wet- en regelgeving betref</w:t>
      </w:r>
      <w:r w:rsidR="005F523A">
        <w:rPr>
          <w:bCs/>
          <w:iCs/>
          <w:sz w:val="24"/>
          <w:lang w:eastAsia="nl-NL"/>
        </w:rPr>
        <w:t>fende de Verwerking van P</w:t>
      </w:r>
      <w:r w:rsidR="00E809EA" w:rsidRPr="00AA60E7">
        <w:rPr>
          <w:bCs/>
          <w:iCs/>
          <w:sz w:val="24"/>
          <w:lang w:eastAsia="nl-NL"/>
        </w:rPr>
        <w:t>ersoonsgegevens voldoet</w:t>
      </w:r>
      <w:r w:rsidR="000A4292" w:rsidRPr="00AA60E7">
        <w:rPr>
          <w:bCs/>
          <w:iCs/>
          <w:sz w:val="24"/>
          <w:lang w:eastAsia="nl-NL"/>
        </w:rPr>
        <w:t xml:space="preserve">, </w:t>
      </w:r>
      <w:r w:rsidR="00EA1E30" w:rsidRPr="000F7B35">
        <w:rPr>
          <w:bCs/>
          <w:iCs/>
          <w:sz w:val="24"/>
          <w:lang w:eastAsia="nl-NL"/>
        </w:rPr>
        <w:t xml:space="preserve">neemt </w:t>
      </w:r>
      <w:r w:rsidR="000A4292" w:rsidRPr="000F7B35">
        <w:rPr>
          <w:bCs/>
          <w:iCs/>
          <w:sz w:val="24"/>
          <w:lang w:eastAsia="nl-NL"/>
        </w:rPr>
        <w:t xml:space="preserve">Verwerker </w:t>
      </w:r>
      <w:r w:rsidR="00AF1E2B" w:rsidRPr="000F7B35">
        <w:rPr>
          <w:bCs/>
          <w:iCs/>
          <w:sz w:val="24"/>
          <w:lang w:eastAsia="nl-NL"/>
        </w:rPr>
        <w:t xml:space="preserve">onverwijld </w:t>
      </w:r>
      <w:r w:rsidR="000A4292" w:rsidRPr="006C2843">
        <w:rPr>
          <w:bCs/>
          <w:iCs/>
          <w:sz w:val="24"/>
          <w:lang w:eastAsia="nl-NL"/>
        </w:rPr>
        <w:t xml:space="preserve">alle redelijkerwijs noodzakelijke maatregelen om te zorgen dat </w:t>
      </w:r>
      <w:r w:rsidR="00577216" w:rsidRPr="006C2843">
        <w:rPr>
          <w:bCs/>
          <w:iCs/>
          <w:sz w:val="24"/>
          <w:lang w:eastAsia="nl-NL"/>
        </w:rPr>
        <w:t>Verwerker</w:t>
      </w:r>
      <w:r w:rsidR="000A4292" w:rsidRPr="006C2843">
        <w:rPr>
          <w:bCs/>
          <w:iCs/>
          <w:sz w:val="24"/>
          <w:lang w:eastAsia="nl-NL"/>
        </w:rPr>
        <w:t xml:space="preserve"> hieraan alsnog voldoet.</w:t>
      </w:r>
      <w:r w:rsidR="00E809EA" w:rsidRPr="006C2843">
        <w:rPr>
          <w:bCs/>
          <w:iCs/>
          <w:sz w:val="24"/>
          <w:lang w:eastAsia="nl-NL"/>
        </w:rPr>
        <w:t xml:space="preserve"> </w:t>
      </w:r>
      <w:r w:rsidR="00E809EA" w:rsidRPr="00EA1E30">
        <w:rPr>
          <w:bCs/>
          <w:iCs/>
          <w:sz w:val="24"/>
          <w:lang w:eastAsia="nl-NL"/>
        </w:rPr>
        <w:t>De</w:t>
      </w:r>
      <w:r w:rsidR="005257A1" w:rsidRPr="00EA1E30">
        <w:rPr>
          <w:bCs/>
          <w:iCs/>
          <w:sz w:val="24"/>
          <w:lang w:eastAsia="nl-NL"/>
        </w:rPr>
        <w:t xml:space="preserve"> bijbehorende</w:t>
      </w:r>
      <w:r w:rsidR="00E809EA" w:rsidRPr="00EA1E30">
        <w:rPr>
          <w:bCs/>
          <w:iCs/>
          <w:sz w:val="24"/>
          <w:lang w:eastAsia="nl-NL"/>
        </w:rPr>
        <w:t xml:space="preserve"> kosten komen voor rekening van Verwerker.</w:t>
      </w:r>
      <w:r w:rsidR="003D426C">
        <w:rPr>
          <w:bCs/>
          <w:iCs/>
          <w:sz w:val="24"/>
          <w:lang w:eastAsia="nl-NL"/>
        </w:rPr>
        <w:t xml:space="preserve"> </w:t>
      </w:r>
    </w:p>
    <w:p w14:paraId="1F36A030" w14:textId="77777777" w:rsidR="005257A1" w:rsidRPr="00AA60E7" w:rsidRDefault="005257A1" w:rsidP="005257A1">
      <w:pPr>
        <w:spacing w:after="160" w:line="259" w:lineRule="auto"/>
        <w:rPr>
          <w:b/>
          <w:bCs/>
          <w:iCs/>
          <w:sz w:val="24"/>
          <w:lang w:eastAsia="nl-NL"/>
        </w:rPr>
      </w:pPr>
    </w:p>
    <w:p w14:paraId="70EE2CAF" w14:textId="58ED3946" w:rsidR="005257A1" w:rsidRPr="00AA60E7" w:rsidRDefault="005257A1" w:rsidP="005257A1">
      <w:pPr>
        <w:spacing w:after="160" w:line="259" w:lineRule="auto"/>
        <w:rPr>
          <w:bCs/>
          <w:iCs/>
          <w:sz w:val="24"/>
          <w:lang w:eastAsia="nl-NL"/>
        </w:rPr>
      </w:pPr>
      <w:r w:rsidRPr="00AA60E7">
        <w:rPr>
          <w:b/>
          <w:bCs/>
          <w:iCs/>
          <w:sz w:val="24"/>
          <w:lang w:eastAsia="nl-NL"/>
        </w:rPr>
        <w:t xml:space="preserve">ARTIKEL </w:t>
      </w:r>
      <w:r w:rsidR="00F361D6" w:rsidRPr="00AA60E7">
        <w:rPr>
          <w:b/>
          <w:bCs/>
          <w:iCs/>
          <w:sz w:val="24"/>
          <w:lang w:eastAsia="nl-NL"/>
        </w:rPr>
        <w:t>8</w:t>
      </w:r>
      <w:r w:rsidRPr="00AA60E7">
        <w:rPr>
          <w:b/>
          <w:bCs/>
          <w:iCs/>
          <w:sz w:val="24"/>
          <w:lang w:eastAsia="nl-NL"/>
        </w:rPr>
        <w:t>.</w:t>
      </w:r>
      <w:r w:rsidR="00260F83">
        <w:rPr>
          <w:b/>
          <w:bCs/>
          <w:iCs/>
          <w:sz w:val="24"/>
          <w:lang w:eastAsia="nl-NL"/>
        </w:rPr>
        <w:tab/>
      </w:r>
      <w:r w:rsidR="00260F83">
        <w:rPr>
          <w:b/>
          <w:bCs/>
          <w:iCs/>
          <w:sz w:val="24"/>
          <w:lang w:eastAsia="nl-NL"/>
        </w:rPr>
        <w:tab/>
      </w:r>
      <w:r w:rsidRPr="00AA60E7">
        <w:rPr>
          <w:b/>
          <w:bCs/>
          <w:iCs/>
          <w:sz w:val="24"/>
          <w:lang w:eastAsia="nl-NL"/>
        </w:rPr>
        <w:t xml:space="preserve">INBREUK IN VERBAND MET PERSOONSGEGEVENS </w:t>
      </w:r>
    </w:p>
    <w:p w14:paraId="7C351AA6" w14:textId="59D19718" w:rsidR="005257A1" w:rsidRPr="006C2843" w:rsidRDefault="00F361D6" w:rsidP="00260F83">
      <w:pPr>
        <w:autoSpaceDE w:val="0"/>
        <w:autoSpaceDN w:val="0"/>
        <w:spacing w:after="160"/>
        <w:rPr>
          <w:bCs/>
          <w:iCs/>
          <w:sz w:val="24"/>
          <w:lang w:eastAsia="nl-NL"/>
        </w:rPr>
      </w:pPr>
      <w:r w:rsidRPr="00AA60E7">
        <w:rPr>
          <w:sz w:val="24"/>
          <w:szCs w:val="24"/>
        </w:rPr>
        <w:t>8</w:t>
      </w:r>
      <w:r w:rsidR="00302600" w:rsidRPr="00AA60E7">
        <w:rPr>
          <w:sz w:val="24"/>
          <w:szCs w:val="24"/>
        </w:rPr>
        <w:t>.1</w:t>
      </w:r>
      <w:r w:rsidR="00AC51C8" w:rsidRPr="00AA60E7">
        <w:rPr>
          <w:sz w:val="24"/>
          <w:szCs w:val="24"/>
        </w:rPr>
        <w:t xml:space="preserve"> </w:t>
      </w:r>
      <w:r w:rsidR="005257A1" w:rsidRPr="000F7B35">
        <w:rPr>
          <w:sz w:val="24"/>
          <w:szCs w:val="24"/>
        </w:rPr>
        <w:t xml:space="preserve">Verwerker </w:t>
      </w:r>
      <w:r w:rsidR="00D651FC" w:rsidRPr="000F7B35">
        <w:rPr>
          <w:sz w:val="24"/>
          <w:szCs w:val="24"/>
        </w:rPr>
        <w:t xml:space="preserve">informeert </w:t>
      </w:r>
      <w:r w:rsidR="005257A1" w:rsidRPr="000F7B35">
        <w:rPr>
          <w:sz w:val="24"/>
          <w:szCs w:val="24"/>
        </w:rPr>
        <w:t>Verwerkingsverantwoordelijke</w:t>
      </w:r>
      <w:r w:rsidR="005257A1" w:rsidRPr="00EA1E30">
        <w:rPr>
          <w:sz w:val="24"/>
          <w:szCs w:val="24"/>
        </w:rPr>
        <w:t xml:space="preserve"> zonder onredelijke vertraging</w:t>
      </w:r>
      <w:r w:rsidR="00116619" w:rsidRPr="00EA1E30">
        <w:rPr>
          <w:sz w:val="24"/>
          <w:szCs w:val="24"/>
        </w:rPr>
        <w:t xml:space="preserve"> </w:t>
      </w:r>
      <w:r w:rsidR="00116619" w:rsidRPr="00CB0BEE">
        <w:rPr>
          <w:sz w:val="24"/>
          <w:szCs w:val="24"/>
        </w:rPr>
        <w:t>en</w:t>
      </w:r>
      <w:r w:rsidR="003C43F4">
        <w:rPr>
          <w:sz w:val="24"/>
          <w:szCs w:val="24"/>
        </w:rPr>
        <w:t xml:space="preserve"> </w:t>
      </w:r>
      <w:r w:rsidR="005257A1" w:rsidRPr="00CB0BEE">
        <w:rPr>
          <w:sz w:val="24"/>
          <w:szCs w:val="24"/>
        </w:rPr>
        <w:t>uiterlijk binnen 24 uur</w:t>
      </w:r>
      <w:r w:rsidR="005257A1" w:rsidRPr="00EA1E30">
        <w:rPr>
          <w:sz w:val="24"/>
          <w:szCs w:val="24"/>
        </w:rPr>
        <w:t xml:space="preserve"> </w:t>
      </w:r>
      <w:r w:rsidR="00D651FC" w:rsidRPr="00EA1E30">
        <w:rPr>
          <w:sz w:val="24"/>
          <w:szCs w:val="24"/>
        </w:rPr>
        <w:t>na kennisneming,</w:t>
      </w:r>
      <w:r w:rsidR="005257A1" w:rsidRPr="00EA1E30">
        <w:rPr>
          <w:sz w:val="24"/>
          <w:szCs w:val="24"/>
        </w:rPr>
        <w:t xml:space="preserve"> </w:t>
      </w:r>
      <w:r w:rsidR="00D651FC" w:rsidRPr="00EA1E30">
        <w:rPr>
          <w:sz w:val="24"/>
          <w:szCs w:val="24"/>
        </w:rPr>
        <w:t xml:space="preserve">over </w:t>
      </w:r>
      <w:r w:rsidR="007D7EAD">
        <w:rPr>
          <w:sz w:val="24"/>
          <w:szCs w:val="24"/>
        </w:rPr>
        <w:t>een Inbreuk in verband met P</w:t>
      </w:r>
      <w:r w:rsidR="005257A1" w:rsidRPr="00EA1E30">
        <w:rPr>
          <w:sz w:val="24"/>
          <w:szCs w:val="24"/>
        </w:rPr>
        <w:t>ersoonsgegevens</w:t>
      </w:r>
      <w:r w:rsidR="00D651FC" w:rsidRPr="00EA1E30">
        <w:rPr>
          <w:sz w:val="24"/>
          <w:szCs w:val="24"/>
        </w:rPr>
        <w:t xml:space="preserve"> of een redelijk</w:t>
      </w:r>
      <w:r w:rsidR="007D65C8">
        <w:rPr>
          <w:sz w:val="24"/>
          <w:szCs w:val="24"/>
        </w:rPr>
        <w:t xml:space="preserve"> </w:t>
      </w:r>
      <w:r w:rsidR="00D651FC" w:rsidRPr="00EA1E30">
        <w:rPr>
          <w:sz w:val="24"/>
          <w:szCs w:val="24"/>
        </w:rPr>
        <w:t xml:space="preserve">vermoeden van </w:t>
      </w:r>
      <w:r w:rsidR="007D7EAD">
        <w:rPr>
          <w:sz w:val="24"/>
          <w:szCs w:val="24"/>
        </w:rPr>
        <w:t>een Inbreuk in verband met P</w:t>
      </w:r>
      <w:r w:rsidR="00D651FC" w:rsidRPr="00EA1E30">
        <w:rPr>
          <w:sz w:val="24"/>
          <w:szCs w:val="24"/>
        </w:rPr>
        <w:t>ersoonsgege</w:t>
      </w:r>
      <w:r w:rsidR="00D651FC" w:rsidRPr="00AA60E7">
        <w:rPr>
          <w:sz w:val="24"/>
          <w:szCs w:val="24"/>
        </w:rPr>
        <w:t>vens.</w:t>
      </w:r>
      <w:r w:rsidR="005257A1" w:rsidRPr="00AA60E7">
        <w:rPr>
          <w:sz w:val="24"/>
          <w:szCs w:val="24"/>
        </w:rPr>
        <w:t xml:space="preserve"> Verwerker informeert Verwerkingsverantwoordelijke </w:t>
      </w:r>
      <w:r w:rsidR="00CD6192" w:rsidRPr="00AA60E7">
        <w:rPr>
          <w:sz w:val="24"/>
          <w:szCs w:val="24"/>
        </w:rPr>
        <w:t xml:space="preserve">via de contactpersoon en </w:t>
      </w:r>
      <w:r w:rsidR="00293E67" w:rsidRPr="00AA60E7">
        <w:rPr>
          <w:sz w:val="24"/>
          <w:szCs w:val="24"/>
        </w:rPr>
        <w:t xml:space="preserve">de </w:t>
      </w:r>
      <w:r w:rsidR="00CD6192" w:rsidRPr="00AA60E7">
        <w:rPr>
          <w:sz w:val="24"/>
          <w:szCs w:val="24"/>
        </w:rPr>
        <w:t xml:space="preserve">contactgegevens van Verwerkingsverantwoordelijke zoals opgenomen in </w:t>
      </w:r>
      <w:r w:rsidR="00CD6192" w:rsidRPr="00AA60E7">
        <w:rPr>
          <w:sz w:val="24"/>
          <w:szCs w:val="24"/>
          <w:u w:val="single"/>
        </w:rPr>
        <w:t>Bijlage A</w:t>
      </w:r>
      <w:r w:rsidR="00CD6192" w:rsidRPr="00AA60E7">
        <w:rPr>
          <w:sz w:val="24"/>
          <w:szCs w:val="24"/>
        </w:rPr>
        <w:t xml:space="preserve"> en </w:t>
      </w:r>
      <w:r w:rsidR="005257A1" w:rsidRPr="00AA60E7">
        <w:rPr>
          <w:sz w:val="24"/>
          <w:szCs w:val="24"/>
        </w:rPr>
        <w:t>ten</w:t>
      </w:r>
      <w:r w:rsidR="005257A1" w:rsidRPr="000F7B35">
        <w:rPr>
          <w:sz w:val="24"/>
          <w:szCs w:val="24"/>
        </w:rPr>
        <w:t xml:space="preserve"> minste ten aanzien van hetgeen is opgenomen in </w:t>
      </w:r>
      <w:r w:rsidR="00293E67" w:rsidRPr="000F7B35">
        <w:rPr>
          <w:sz w:val="24"/>
          <w:szCs w:val="24"/>
          <w:u w:val="single"/>
        </w:rPr>
        <w:t>Bijlage C</w:t>
      </w:r>
      <w:r w:rsidR="005257A1" w:rsidRPr="000F7B35">
        <w:rPr>
          <w:sz w:val="24"/>
          <w:szCs w:val="24"/>
        </w:rPr>
        <w:t xml:space="preserve">. </w:t>
      </w:r>
      <w:r w:rsidR="00302600" w:rsidRPr="006C2843">
        <w:rPr>
          <w:bCs/>
          <w:iCs/>
          <w:sz w:val="24"/>
          <w:lang w:eastAsia="nl-NL"/>
        </w:rPr>
        <w:t>Verwerker garandeert dat de verstrekte informatie volledig, correct en accuraat is.</w:t>
      </w:r>
    </w:p>
    <w:p w14:paraId="2D8E59D4" w14:textId="114E1E53" w:rsidR="00865976" w:rsidRPr="00EA1E30" w:rsidRDefault="00F361D6" w:rsidP="00260F83">
      <w:pPr>
        <w:tabs>
          <w:tab w:val="left" w:pos="5529"/>
        </w:tabs>
        <w:autoSpaceDE w:val="0"/>
        <w:autoSpaceDN w:val="0"/>
        <w:spacing w:after="160"/>
        <w:rPr>
          <w:sz w:val="24"/>
          <w:szCs w:val="24"/>
        </w:rPr>
      </w:pPr>
      <w:r w:rsidRPr="006C2843">
        <w:rPr>
          <w:bCs/>
          <w:iCs/>
          <w:sz w:val="24"/>
          <w:lang w:eastAsia="nl-NL"/>
        </w:rPr>
        <w:t>8</w:t>
      </w:r>
      <w:r w:rsidR="00865976" w:rsidRPr="006C2843">
        <w:rPr>
          <w:bCs/>
          <w:iCs/>
          <w:sz w:val="24"/>
          <w:lang w:eastAsia="nl-NL"/>
        </w:rPr>
        <w:t xml:space="preserve">.2 </w:t>
      </w:r>
      <w:r w:rsidR="00865976" w:rsidRPr="006C2843">
        <w:rPr>
          <w:sz w:val="24"/>
          <w:szCs w:val="24"/>
        </w:rPr>
        <w:t xml:space="preserve">Indien en voor zover het voor Verwerker niet mogelijk is om alle informatie uit </w:t>
      </w:r>
      <w:r w:rsidR="00293E67" w:rsidRPr="006C2843">
        <w:rPr>
          <w:sz w:val="24"/>
          <w:szCs w:val="24"/>
          <w:u w:val="single"/>
        </w:rPr>
        <w:t>Bijlage C</w:t>
      </w:r>
      <w:r w:rsidR="00865976" w:rsidRPr="006C2843">
        <w:rPr>
          <w:sz w:val="24"/>
          <w:szCs w:val="24"/>
        </w:rPr>
        <w:t xml:space="preserve"> gelijktijdig te verstrekken, kan de informatie zonder onredelijke vertraging</w:t>
      </w:r>
      <w:r w:rsidR="00AF4DB4" w:rsidRPr="00021FB5">
        <w:rPr>
          <w:sz w:val="24"/>
          <w:szCs w:val="24"/>
        </w:rPr>
        <w:t xml:space="preserve"> </w:t>
      </w:r>
      <w:r w:rsidR="00AF4DB4" w:rsidRPr="00CB0BEE">
        <w:rPr>
          <w:sz w:val="24"/>
          <w:szCs w:val="24"/>
        </w:rPr>
        <w:t>en</w:t>
      </w:r>
      <w:r w:rsidR="003C43F4">
        <w:rPr>
          <w:sz w:val="24"/>
          <w:szCs w:val="24"/>
        </w:rPr>
        <w:t xml:space="preserve"> </w:t>
      </w:r>
      <w:r w:rsidR="00865976" w:rsidRPr="00CB0BEE">
        <w:rPr>
          <w:sz w:val="24"/>
          <w:szCs w:val="24"/>
        </w:rPr>
        <w:t>uiterlijk binnen 24 uur</w:t>
      </w:r>
      <w:r w:rsidR="00865976" w:rsidRPr="00EA1E30">
        <w:rPr>
          <w:sz w:val="24"/>
          <w:szCs w:val="24"/>
        </w:rPr>
        <w:t xml:space="preserve"> na het ontdekken, in stappen worden verstrekt aan Verwerkingsverantwoordelijke.</w:t>
      </w:r>
    </w:p>
    <w:p w14:paraId="07A072AC" w14:textId="77777777" w:rsidR="00260F83" w:rsidRDefault="00F361D6" w:rsidP="00260F83">
      <w:pPr>
        <w:autoSpaceDE w:val="0"/>
        <w:autoSpaceDN w:val="0"/>
        <w:spacing w:after="160"/>
        <w:rPr>
          <w:sz w:val="24"/>
          <w:szCs w:val="24"/>
        </w:rPr>
      </w:pPr>
      <w:r w:rsidRPr="00AA60E7">
        <w:rPr>
          <w:sz w:val="24"/>
          <w:szCs w:val="24"/>
        </w:rPr>
        <w:t>8</w:t>
      </w:r>
      <w:r w:rsidR="00293E67" w:rsidRPr="00AA60E7">
        <w:rPr>
          <w:sz w:val="24"/>
          <w:szCs w:val="24"/>
        </w:rPr>
        <w:t>.3</w:t>
      </w:r>
      <w:r w:rsidR="00302600" w:rsidRPr="00AA60E7">
        <w:rPr>
          <w:sz w:val="24"/>
          <w:szCs w:val="24"/>
        </w:rPr>
        <w:t xml:space="preserve"> </w:t>
      </w:r>
      <w:r w:rsidR="00A86823" w:rsidRPr="00AA60E7">
        <w:rPr>
          <w:sz w:val="24"/>
          <w:szCs w:val="24"/>
        </w:rPr>
        <w:t>Verwerker heeft adequaat</w:t>
      </w:r>
      <w:r w:rsidR="00302600" w:rsidRPr="00AA60E7">
        <w:rPr>
          <w:sz w:val="24"/>
          <w:szCs w:val="24"/>
        </w:rPr>
        <w:t xml:space="preserve"> </w:t>
      </w:r>
      <w:r w:rsidR="00D651FC" w:rsidRPr="00AA60E7">
        <w:rPr>
          <w:sz w:val="24"/>
          <w:szCs w:val="24"/>
        </w:rPr>
        <w:t xml:space="preserve">beleid en adequate </w:t>
      </w:r>
      <w:r w:rsidR="00302600" w:rsidRPr="000F7B35">
        <w:rPr>
          <w:sz w:val="24"/>
          <w:szCs w:val="24"/>
        </w:rPr>
        <w:t>procedures ingeric</w:t>
      </w:r>
      <w:r w:rsidR="007D7EAD">
        <w:rPr>
          <w:sz w:val="24"/>
          <w:szCs w:val="24"/>
        </w:rPr>
        <w:t>ht om Inbreuken in verband met P</w:t>
      </w:r>
      <w:r w:rsidR="00302600" w:rsidRPr="000F7B35">
        <w:rPr>
          <w:sz w:val="24"/>
          <w:szCs w:val="24"/>
        </w:rPr>
        <w:t xml:space="preserve">ersoonsgegevens in een zo vroeg mogelijk stadium te detecteren, Verwerkingsverantwoordelijke hierover </w:t>
      </w:r>
      <w:r w:rsidR="00302600" w:rsidRPr="00021FB5">
        <w:rPr>
          <w:sz w:val="24"/>
          <w:szCs w:val="24"/>
        </w:rPr>
        <w:t>uiterlijk binnen 24 uur</w:t>
      </w:r>
      <w:r w:rsidR="00302600" w:rsidRPr="00EA1E30">
        <w:rPr>
          <w:sz w:val="24"/>
          <w:szCs w:val="24"/>
        </w:rPr>
        <w:t xml:space="preserve"> te informeren, hierop adequaat en onmiddellijk te reageren, </w:t>
      </w:r>
      <w:r w:rsidR="00302600" w:rsidRPr="00AA60E7">
        <w:rPr>
          <w:bCs/>
          <w:iCs/>
          <w:sz w:val="24"/>
          <w:lang w:eastAsia="nl-NL"/>
        </w:rPr>
        <w:t xml:space="preserve">(verdere) onbevoegde kennisneming, wijziging, en verstrekking dan wel anderszins onrechtmatige </w:t>
      </w:r>
      <w:r w:rsidR="005F523A">
        <w:rPr>
          <w:bCs/>
          <w:iCs/>
          <w:sz w:val="24"/>
          <w:lang w:eastAsia="nl-NL"/>
        </w:rPr>
        <w:t>V</w:t>
      </w:r>
      <w:r w:rsidR="00302600" w:rsidRPr="00AA60E7">
        <w:rPr>
          <w:bCs/>
          <w:iCs/>
          <w:sz w:val="24"/>
          <w:lang w:eastAsia="nl-NL"/>
        </w:rPr>
        <w:t>erwerking te voorkomen of te beperken</w:t>
      </w:r>
      <w:r w:rsidR="00302600" w:rsidRPr="00AA60E7">
        <w:rPr>
          <w:sz w:val="24"/>
          <w:szCs w:val="24"/>
        </w:rPr>
        <w:t xml:space="preserve"> en herhaling hiervan te voorkomen. Op verzoek van Verwerkingsverantwoordelijke </w:t>
      </w:r>
      <w:r w:rsidR="00302600" w:rsidRPr="00021FB5">
        <w:rPr>
          <w:sz w:val="24"/>
          <w:szCs w:val="24"/>
        </w:rPr>
        <w:t>verschaft Verwerker informatie over en inzage in</w:t>
      </w:r>
      <w:r w:rsidR="00302600" w:rsidRPr="00EA1E30">
        <w:rPr>
          <w:sz w:val="24"/>
          <w:szCs w:val="24"/>
        </w:rPr>
        <w:t xml:space="preserve"> </w:t>
      </w:r>
      <w:r w:rsidR="00865976" w:rsidRPr="00EA1E30">
        <w:rPr>
          <w:sz w:val="24"/>
          <w:szCs w:val="24"/>
        </w:rPr>
        <w:t xml:space="preserve">dit </w:t>
      </w:r>
      <w:r w:rsidR="00302600" w:rsidRPr="00EA1E30">
        <w:rPr>
          <w:sz w:val="24"/>
          <w:szCs w:val="24"/>
        </w:rPr>
        <w:t>door Verwerker ingerichte</w:t>
      </w:r>
      <w:r w:rsidR="00302600" w:rsidRPr="00AA60E7">
        <w:rPr>
          <w:sz w:val="24"/>
          <w:szCs w:val="24"/>
        </w:rPr>
        <w:t xml:space="preserve"> </w:t>
      </w:r>
      <w:r w:rsidR="00865976" w:rsidRPr="00AA60E7">
        <w:rPr>
          <w:sz w:val="24"/>
          <w:szCs w:val="24"/>
        </w:rPr>
        <w:t xml:space="preserve">beleid en deze door Verwerker ingerichte </w:t>
      </w:r>
      <w:r w:rsidR="00302600" w:rsidRPr="00AA60E7">
        <w:rPr>
          <w:sz w:val="24"/>
          <w:szCs w:val="24"/>
        </w:rPr>
        <w:t>procedures</w:t>
      </w:r>
      <w:r w:rsidR="00302600" w:rsidRPr="00EA1E30">
        <w:rPr>
          <w:sz w:val="24"/>
          <w:szCs w:val="24"/>
        </w:rPr>
        <w:t>.</w:t>
      </w:r>
    </w:p>
    <w:p w14:paraId="409FA0D9" w14:textId="315BE875" w:rsidR="005257A1" w:rsidRPr="00AA60E7" w:rsidRDefault="00F361D6" w:rsidP="00260F83">
      <w:pPr>
        <w:autoSpaceDE w:val="0"/>
        <w:autoSpaceDN w:val="0"/>
        <w:spacing w:after="320"/>
        <w:rPr>
          <w:sz w:val="24"/>
          <w:szCs w:val="24"/>
        </w:rPr>
      </w:pPr>
      <w:r w:rsidRPr="00EA1E30">
        <w:rPr>
          <w:sz w:val="24"/>
          <w:szCs w:val="24"/>
        </w:rPr>
        <w:t>8</w:t>
      </w:r>
      <w:r w:rsidR="00B719FA" w:rsidRPr="00EA1E30">
        <w:rPr>
          <w:sz w:val="24"/>
          <w:szCs w:val="24"/>
        </w:rPr>
        <w:t>.4</w:t>
      </w:r>
      <w:r w:rsidR="00302600" w:rsidRPr="00EA1E30">
        <w:rPr>
          <w:sz w:val="24"/>
          <w:szCs w:val="24"/>
        </w:rPr>
        <w:t xml:space="preserve"> </w:t>
      </w:r>
      <w:r w:rsidR="005257A1" w:rsidRPr="00EA1E30">
        <w:rPr>
          <w:sz w:val="24"/>
          <w:szCs w:val="24"/>
        </w:rPr>
        <w:t>Verwerker houdt Schriftelijk een register bij van</w:t>
      </w:r>
      <w:r w:rsidR="007D7EAD">
        <w:rPr>
          <w:sz w:val="24"/>
          <w:szCs w:val="24"/>
        </w:rPr>
        <w:t xml:space="preserve"> alle Inbreuken in verband met P</w:t>
      </w:r>
      <w:r w:rsidR="005257A1" w:rsidRPr="00EA1E30">
        <w:rPr>
          <w:sz w:val="24"/>
          <w:szCs w:val="24"/>
        </w:rPr>
        <w:t>ersoonsgegevens</w:t>
      </w:r>
      <w:r w:rsidR="00021FB5">
        <w:rPr>
          <w:sz w:val="24"/>
          <w:szCs w:val="24"/>
        </w:rPr>
        <w:t xml:space="preserve"> die betrekking hebben op of verband houden met de (uitvoering van de) Overeenkomst</w:t>
      </w:r>
      <w:r w:rsidR="005257A1" w:rsidRPr="00EA1E30">
        <w:rPr>
          <w:sz w:val="24"/>
          <w:szCs w:val="24"/>
        </w:rPr>
        <w:t>, met inb</w:t>
      </w:r>
      <w:r w:rsidR="005257A1" w:rsidRPr="00AA60E7">
        <w:rPr>
          <w:sz w:val="24"/>
          <w:szCs w:val="24"/>
        </w:rPr>
        <w:t>egrip van de feiten omt</w:t>
      </w:r>
      <w:r w:rsidR="007D7EAD">
        <w:rPr>
          <w:sz w:val="24"/>
          <w:szCs w:val="24"/>
        </w:rPr>
        <w:t>rent de Inbreuk in verband met P</w:t>
      </w:r>
      <w:r w:rsidR="005257A1" w:rsidRPr="00AA60E7">
        <w:rPr>
          <w:sz w:val="24"/>
          <w:szCs w:val="24"/>
        </w:rPr>
        <w:t xml:space="preserve">ersoonsgegevens, de gevolgen daarvan en de </w:t>
      </w:r>
      <w:r w:rsidR="000C629F">
        <w:rPr>
          <w:sz w:val="24"/>
          <w:szCs w:val="24"/>
        </w:rPr>
        <w:t>getroffen</w:t>
      </w:r>
      <w:r w:rsidR="000C629F" w:rsidRPr="00AA60E7">
        <w:rPr>
          <w:sz w:val="24"/>
          <w:szCs w:val="24"/>
        </w:rPr>
        <w:t xml:space="preserve"> </w:t>
      </w:r>
      <w:r w:rsidR="005257A1" w:rsidRPr="00AA60E7">
        <w:rPr>
          <w:sz w:val="24"/>
          <w:szCs w:val="24"/>
        </w:rPr>
        <w:t>corrigerende maatregelen. Op verzoek van Verwerkingsverantwoordelijke verschaft Verwerker Verwerkingsverantwoordelijke een afschrift van dit register.</w:t>
      </w:r>
    </w:p>
    <w:p w14:paraId="60BC6EA6" w14:textId="15CDDD2A" w:rsidR="00B32AEA" w:rsidRPr="00EA1E30" w:rsidRDefault="00B32AEA" w:rsidP="00B32AEA">
      <w:pPr>
        <w:spacing w:after="160" w:line="259" w:lineRule="auto"/>
        <w:rPr>
          <w:bCs/>
          <w:iCs/>
          <w:sz w:val="24"/>
          <w:lang w:eastAsia="nl-NL"/>
        </w:rPr>
      </w:pPr>
      <w:r w:rsidRPr="00AA60E7">
        <w:rPr>
          <w:b/>
          <w:bCs/>
          <w:iCs/>
          <w:sz w:val="24"/>
          <w:lang w:eastAsia="nl-NL"/>
        </w:rPr>
        <w:t>ARTIKEL</w:t>
      </w:r>
      <w:r w:rsidR="00F361D6" w:rsidRPr="00AA60E7">
        <w:rPr>
          <w:b/>
          <w:bCs/>
          <w:iCs/>
          <w:sz w:val="24"/>
          <w:lang w:eastAsia="nl-NL"/>
        </w:rPr>
        <w:t xml:space="preserve"> 9</w:t>
      </w:r>
      <w:r w:rsidR="0028442F" w:rsidRPr="00AA60E7">
        <w:rPr>
          <w:b/>
          <w:bCs/>
          <w:iCs/>
          <w:sz w:val="24"/>
          <w:lang w:eastAsia="nl-NL"/>
        </w:rPr>
        <w:t>.</w:t>
      </w:r>
      <w:r w:rsidR="00260F83">
        <w:rPr>
          <w:b/>
          <w:bCs/>
          <w:iCs/>
          <w:sz w:val="24"/>
          <w:lang w:eastAsia="nl-NL"/>
        </w:rPr>
        <w:tab/>
      </w:r>
      <w:r w:rsidR="00260F83">
        <w:rPr>
          <w:b/>
          <w:bCs/>
          <w:iCs/>
          <w:sz w:val="24"/>
          <w:lang w:eastAsia="nl-NL"/>
        </w:rPr>
        <w:tab/>
      </w:r>
      <w:r w:rsidR="000E131D" w:rsidRPr="00EA1E30">
        <w:rPr>
          <w:b/>
          <w:bCs/>
          <w:iCs/>
          <w:sz w:val="24"/>
          <w:lang w:eastAsia="nl-NL"/>
        </w:rPr>
        <w:t>DOORGIFTE VAN PERSOONSGEGEVENS</w:t>
      </w:r>
    </w:p>
    <w:p w14:paraId="153F49B6" w14:textId="3689F5B1" w:rsidR="00F007B1" w:rsidRPr="00AA60E7" w:rsidRDefault="00F361D6" w:rsidP="001A5844">
      <w:pPr>
        <w:spacing w:after="160" w:line="259" w:lineRule="auto"/>
        <w:rPr>
          <w:bCs/>
          <w:iCs/>
          <w:sz w:val="24"/>
          <w:szCs w:val="24"/>
          <w:lang w:eastAsia="nl-NL"/>
        </w:rPr>
      </w:pPr>
      <w:r w:rsidRPr="00EA1E30">
        <w:rPr>
          <w:bCs/>
          <w:iCs/>
          <w:sz w:val="24"/>
          <w:lang w:eastAsia="nl-NL"/>
        </w:rPr>
        <w:lastRenderedPageBreak/>
        <w:t>9</w:t>
      </w:r>
      <w:r w:rsidR="00B32AEA" w:rsidRPr="00AA60E7">
        <w:rPr>
          <w:bCs/>
          <w:iCs/>
          <w:sz w:val="24"/>
          <w:lang w:eastAsia="nl-NL"/>
        </w:rPr>
        <w:t xml:space="preserve">.1 </w:t>
      </w:r>
      <w:r w:rsidR="001A5844">
        <w:rPr>
          <w:bCs/>
          <w:iCs/>
          <w:sz w:val="24"/>
          <w:lang w:eastAsia="nl-NL"/>
        </w:rPr>
        <w:t xml:space="preserve">Persoonsgegevens mogen enkel worden doorgegeven </w:t>
      </w:r>
      <w:r w:rsidR="003C43F4">
        <w:rPr>
          <w:bCs/>
          <w:iCs/>
          <w:sz w:val="24"/>
          <w:lang w:eastAsia="nl-NL"/>
        </w:rPr>
        <w:t xml:space="preserve">aan </w:t>
      </w:r>
      <w:r w:rsidR="001A5844">
        <w:rPr>
          <w:bCs/>
          <w:iCs/>
          <w:sz w:val="24"/>
          <w:lang w:eastAsia="nl-NL"/>
        </w:rPr>
        <w:t xml:space="preserve">derde landen of internationale organisaties indien </w:t>
      </w:r>
      <w:r w:rsidR="008344AF">
        <w:rPr>
          <w:bCs/>
          <w:iCs/>
          <w:sz w:val="24"/>
          <w:lang w:eastAsia="nl-NL"/>
        </w:rPr>
        <w:t>sprake is van een passend beschermingsniveau</w:t>
      </w:r>
      <w:r w:rsidR="001A5844">
        <w:rPr>
          <w:bCs/>
          <w:iCs/>
          <w:sz w:val="24"/>
          <w:lang w:eastAsia="nl-NL"/>
        </w:rPr>
        <w:t xml:space="preserve"> en Verwerkingsverantwoordelijke hiervoor specifieke Schriftelijke toestemming heeft verleend.</w:t>
      </w:r>
      <w:r w:rsidR="00017F37" w:rsidRPr="00EA1E30">
        <w:rPr>
          <w:bCs/>
          <w:iCs/>
          <w:sz w:val="24"/>
          <w:lang w:eastAsia="nl-NL"/>
        </w:rPr>
        <w:t xml:space="preserve"> Deze </w:t>
      </w:r>
      <w:r w:rsidR="00A86823" w:rsidRPr="00EA1E30">
        <w:rPr>
          <w:bCs/>
          <w:iCs/>
          <w:sz w:val="24"/>
          <w:lang w:eastAsia="nl-NL"/>
        </w:rPr>
        <w:t xml:space="preserve">specifieke </w:t>
      </w:r>
      <w:r w:rsidR="00017F37" w:rsidRPr="00EA1E30">
        <w:rPr>
          <w:bCs/>
          <w:iCs/>
          <w:sz w:val="24"/>
          <w:lang w:eastAsia="nl-NL"/>
        </w:rPr>
        <w:t>Schriftelijke toestemming</w:t>
      </w:r>
      <w:r w:rsidR="00E4133D">
        <w:rPr>
          <w:bCs/>
          <w:iCs/>
          <w:sz w:val="24"/>
          <w:lang w:eastAsia="nl-NL"/>
        </w:rPr>
        <w:t xml:space="preserve"> is slechts verleend indien dit is opgenomen in </w:t>
      </w:r>
      <w:r w:rsidR="00017F37" w:rsidRPr="00EA1E30">
        <w:rPr>
          <w:bCs/>
          <w:iCs/>
          <w:sz w:val="24"/>
          <w:u w:val="single"/>
          <w:lang w:eastAsia="nl-NL"/>
        </w:rPr>
        <w:t>Bijlage A</w:t>
      </w:r>
      <w:r w:rsidR="00017F37" w:rsidRPr="00AA60E7">
        <w:rPr>
          <w:bCs/>
          <w:iCs/>
          <w:sz w:val="24"/>
          <w:lang w:eastAsia="nl-NL"/>
        </w:rPr>
        <w:t xml:space="preserve">. </w:t>
      </w:r>
      <w:r w:rsidR="00017F37" w:rsidRPr="00AA60E7">
        <w:rPr>
          <w:bCs/>
          <w:iCs/>
          <w:sz w:val="24"/>
          <w:szCs w:val="24"/>
        </w:rPr>
        <w:t xml:space="preserve">Verwerker </w:t>
      </w:r>
      <w:r w:rsidR="00AF4DB4" w:rsidRPr="00AA60E7">
        <w:rPr>
          <w:bCs/>
          <w:iCs/>
          <w:sz w:val="24"/>
          <w:szCs w:val="24"/>
        </w:rPr>
        <w:t xml:space="preserve">is uitsluitend </w:t>
      </w:r>
      <w:r w:rsidR="00017F37" w:rsidRPr="00AA60E7">
        <w:rPr>
          <w:bCs/>
          <w:iCs/>
          <w:sz w:val="24"/>
          <w:szCs w:val="24"/>
        </w:rPr>
        <w:t>gerechtigd</w:t>
      </w:r>
      <w:r w:rsidR="00AF4DB4" w:rsidRPr="00AA60E7">
        <w:rPr>
          <w:bCs/>
          <w:iCs/>
          <w:sz w:val="24"/>
          <w:szCs w:val="24"/>
        </w:rPr>
        <w:t xml:space="preserve"> tot deze in </w:t>
      </w:r>
      <w:r w:rsidR="00AF4DB4" w:rsidRPr="00AA60E7">
        <w:rPr>
          <w:bCs/>
          <w:iCs/>
          <w:sz w:val="24"/>
          <w:szCs w:val="24"/>
          <w:u w:val="single"/>
        </w:rPr>
        <w:t>Bijlage A</w:t>
      </w:r>
      <w:r w:rsidR="00AF4DB4" w:rsidRPr="00AA60E7">
        <w:rPr>
          <w:bCs/>
          <w:iCs/>
          <w:sz w:val="24"/>
          <w:szCs w:val="24"/>
        </w:rPr>
        <w:t xml:space="preserve"> gespecificeerde doorgiften aan derde landen of internationale organisaties</w:t>
      </w:r>
      <w:r w:rsidR="00C54C47" w:rsidRPr="00AA60E7">
        <w:rPr>
          <w:bCs/>
          <w:iCs/>
          <w:sz w:val="24"/>
          <w:szCs w:val="24"/>
        </w:rPr>
        <w:t xml:space="preserve">, </w:t>
      </w:r>
      <w:r w:rsidR="00222E38" w:rsidRPr="00AA60E7">
        <w:rPr>
          <w:bCs/>
          <w:iCs/>
          <w:sz w:val="24"/>
          <w:lang w:eastAsia="nl-NL"/>
        </w:rPr>
        <w:t>tenzij</w:t>
      </w:r>
      <w:r w:rsidR="00222E38" w:rsidRPr="00EA1E30">
        <w:rPr>
          <w:bCs/>
          <w:iCs/>
          <w:sz w:val="24"/>
          <w:lang w:eastAsia="nl-NL"/>
        </w:rPr>
        <w:t xml:space="preserve"> een op Verwerker van toepassing zijnde Unierechtelijke of lidstaatrechtelijke bepaling </w:t>
      </w:r>
      <w:r w:rsidR="00B949EE" w:rsidRPr="00EA1E30">
        <w:rPr>
          <w:bCs/>
          <w:iCs/>
          <w:sz w:val="24"/>
          <w:lang w:eastAsia="nl-NL"/>
        </w:rPr>
        <w:t>Verwerker</w:t>
      </w:r>
      <w:r w:rsidR="00222E38" w:rsidRPr="00AA60E7">
        <w:rPr>
          <w:bCs/>
          <w:iCs/>
          <w:sz w:val="24"/>
          <w:lang w:eastAsia="nl-NL"/>
        </w:rPr>
        <w:t xml:space="preserve"> tot Verwerking verplicht. In dat geval stelt Verwerker Verwerkingsverantwoordelijke voorafgaand aan de Verwerking Schriftelijk op de hoogte van </w:t>
      </w:r>
      <w:r w:rsidR="00AE3323" w:rsidRPr="00AA60E7">
        <w:rPr>
          <w:bCs/>
          <w:iCs/>
          <w:sz w:val="24"/>
          <w:lang w:eastAsia="nl-NL"/>
        </w:rPr>
        <w:t>deze bepaling</w:t>
      </w:r>
      <w:r w:rsidR="00222E38" w:rsidRPr="00AA60E7">
        <w:rPr>
          <w:bCs/>
          <w:iCs/>
          <w:sz w:val="24"/>
          <w:lang w:eastAsia="nl-NL"/>
        </w:rPr>
        <w:t>, tenzij die wetgeving deze kennisgeving om gewichtige redenen van algemeen belang verbiedt</w:t>
      </w:r>
      <w:r w:rsidR="00017F37" w:rsidRPr="00AA60E7">
        <w:rPr>
          <w:bCs/>
          <w:iCs/>
          <w:sz w:val="24"/>
          <w:szCs w:val="24"/>
        </w:rPr>
        <w:t>.</w:t>
      </w:r>
    </w:p>
    <w:p w14:paraId="44B500FF" w14:textId="75AC9342" w:rsidR="0002147F" w:rsidRPr="006C2843" w:rsidRDefault="00F361D6" w:rsidP="00B32AEA">
      <w:pPr>
        <w:spacing w:after="160" w:line="259" w:lineRule="auto"/>
        <w:rPr>
          <w:bCs/>
          <w:iCs/>
          <w:sz w:val="24"/>
          <w:lang w:eastAsia="nl-NL"/>
        </w:rPr>
      </w:pPr>
      <w:r w:rsidRPr="00AA60E7">
        <w:rPr>
          <w:bCs/>
          <w:iCs/>
          <w:sz w:val="24"/>
          <w:lang w:eastAsia="nl-NL"/>
        </w:rPr>
        <w:t>9</w:t>
      </w:r>
      <w:r w:rsidR="002F0B08" w:rsidRPr="00AA60E7">
        <w:rPr>
          <w:bCs/>
          <w:iCs/>
          <w:sz w:val="24"/>
          <w:lang w:eastAsia="nl-NL"/>
        </w:rPr>
        <w:t>.2 Verwerkingsverantwoordelijke kan aan de Schriftelijke toestem</w:t>
      </w:r>
      <w:r w:rsidR="0028442F" w:rsidRPr="00AA60E7">
        <w:rPr>
          <w:bCs/>
          <w:iCs/>
          <w:sz w:val="24"/>
          <w:lang w:eastAsia="nl-NL"/>
        </w:rPr>
        <w:t>m</w:t>
      </w:r>
      <w:r w:rsidRPr="000F7B35">
        <w:rPr>
          <w:bCs/>
          <w:iCs/>
          <w:sz w:val="24"/>
          <w:lang w:eastAsia="nl-NL"/>
        </w:rPr>
        <w:t>ing, zoals bedoeld in artikel 9</w:t>
      </w:r>
      <w:r w:rsidR="002F0B08" w:rsidRPr="000F7B35">
        <w:rPr>
          <w:bCs/>
          <w:iCs/>
          <w:sz w:val="24"/>
          <w:lang w:eastAsia="nl-NL"/>
        </w:rPr>
        <w:t xml:space="preserve">.1, nadere voorwaarden verbinden, waaronder maar niet beperkt tot het aantonen dat aan de vereisten zoals opgenomen in artikel </w:t>
      </w:r>
      <w:r w:rsidRPr="000F7B35">
        <w:rPr>
          <w:bCs/>
          <w:iCs/>
          <w:sz w:val="24"/>
          <w:lang w:eastAsia="nl-NL"/>
        </w:rPr>
        <w:t>9</w:t>
      </w:r>
      <w:r w:rsidR="002F0B08" w:rsidRPr="006C2843">
        <w:rPr>
          <w:bCs/>
          <w:iCs/>
          <w:sz w:val="24"/>
          <w:lang w:eastAsia="nl-NL"/>
        </w:rPr>
        <w:t>.3 is voldaan.</w:t>
      </w:r>
      <w:r w:rsidR="000A66E0" w:rsidRPr="006C2843">
        <w:rPr>
          <w:bCs/>
          <w:iCs/>
          <w:sz w:val="24"/>
          <w:lang w:eastAsia="nl-NL"/>
        </w:rPr>
        <w:t xml:space="preserve"> </w:t>
      </w:r>
    </w:p>
    <w:p w14:paraId="4076055E" w14:textId="77777777" w:rsidR="00662756" w:rsidRDefault="00F361D6" w:rsidP="00662756">
      <w:pPr>
        <w:spacing w:after="160" w:line="259" w:lineRule="auto"/>
        <w:rPr>
          <w:bCs/>
          <w:iCs/>
          <w:sz w:val="24"/>
          <w:lang w:eastAsia="nl-NL"/>
        </w:rPr>
      </w:pPr>
      <w:r w:rsidRPr="006C2843">
        <w:rPr>
          <w:bCs/>
          <w:iCs/>
          <w:sz w:val="24"/>
          <w:lang w:eastAsia="nl-NL"/>
        </w:rPr>
        <w:t>9</w:t>
      </w:r>
      <w:r w:rsidR="0028442F" w:rsidRPr="006C2843">
        <w:rPr>
          <w:bCs/>
          <w:iCs/>
          <w:sz w:val="24"/>
          <w:lang w:eastAsia="nl-NL"/>
        </w:rPr>
        <w:t>.3</w:t>
      </w:r>
      <w:r w:rsidR="006D3702" w:rsidRPr="006C2843">
        <w:rPr>
          <w:bCs/>
          <w:iCs/>
          <w:sz w:val="24"/>
          <w:lang w:eastAsia="nl-NL"/>
        </w:rPr>
        <w:t xml:space="preserve"> Verwerkingsverantwoordelijke kan Verwerker slechts toestemming verlenen voor een doorgifte van Persoonsgegevens aan derde landen of internationale organisaties indien, ofwel: </w:t>
      </w:r>
    </w:p>
    <w:p w14:paraId="4E787640" w14:textId="51E51D08" w:rsidR="00662756" w:rsidRDefault="00662756" w:rsidP="00CA0BDA">
      <w:pPr>
        <w:pStyle w:val="ListParagraph"/>
        <w:numPr>
          <w:ilvl w:val="0"/>
          <w:numId w:val="41"/>
        </w:numPr>
        <w:spacing w:after="160" w:line="259" w:lineRule="auto"/>
        <w:rPr>
          <w:bCs/>
          <w:iCs/>
          <w:sz w:val="24"/>
          <w:lang w:eastAsia="nl-NL"/>
        </w:rPr>
      </w:pPr>
      <w:r>
        <w:rPr>
          <w:bCs/>
          <w:iCs/>
          <w:sz w:val="24"/>
          <w:lang w:eastAsia="nl-NL"/>
        </w:rPr>
        <w:t>E</w:t>
      </w:r>
      <w:r w:rsidR="00D049D1" w:rsidRPr="00662756">
        <w:rPr>
          <w:bCs/>
          <w:iCs/>
          <w:sz w:val="24"/>
          <w:lang w:eastAsia="nl-NL"/>
        </w:rPr>
        <w:t xml:space="preserve">en adequaatheidsbesluit overeenkomstig artikel 45 lid 3 AVG </w:t>
      </w:r>
      <w:proofErr w:type="gramStart"/>
      <w:r w:rsidR="00D049D1" w:rsidRPr="00662756">
        <w:rPr>
          <w:bCs/>
          <w:iCs/>
          <w:sz w:val="24"/>
          <w:lang w:eastAsia="nl-NL"/>
        </w:rPr>
        <w:t xml:space="preserve">is </w:t>
      </w:r>
      <w:r>
        <w:rPr>
          <w:bCs/>
          <w:iCs/>
          <w:sz w:val="24"/>
          <w:lang w:eastAsia="nl-NL"/>
        </w:rPr>
        <w:t xml:space="preserve"> </w:t>
      </w:r>
      <w:r w:rsidR="00D049D1" w:rsidRPr="00662756">
        <w:rPr>
          <w:bCs/>
          <w:iCs/>
          <w:sz w:val="24"/>
          <w:lang w:eastAsia="nl-NL"/>
        </w:rPr>
        <w:t>genomen</w:t>
      </w:r>
      <w:proofErr w:type="gramEnd"/>
      <w:r w:rsidR="00D049D1" w:rsidRPr="00662756">
        <w:rPr>
          <w:bCs/>
          <w:iCs/>
          <w:sz w:val="24"/>
          <w:lang w:eastAsia="nl-NL"/>
        </w:rPr>
        <w:t xml:space="preserve"> ten aanzien van het betreffende derde land of de betreffende internationale organisatie; ofwel </w:t>
      </w:r>
    </w:p>
    <w:p w14:paraId="4807D340" w14:textId="204714DA" w:rsidR="00662756" w:rsidRDefault="00662756" w:rsidP="00CA0BDA">
      <w:pPr>
        <w:pStyle w:val="ListParagraph"/>
        <w:numPr>
          <w:ilvl w:val="0"/>
          <w:numId w:val="41"/>
        </w:numPr>
        <w:spacing w:after="160" w:line="259" w:lineRule="auto"/>
        <w:rPr>
          <w:bCs/>
          <w:iCs/>
          <w:sz w:val="24"/>
          <w:lang w:eastAsia="nl-NL"/>
        </w:rPr>
      </w:pPr>
      <w:r>
        <w:rPr>
          <w:bCs/>
          <w:iCs/>
          <w:sz w:val="24"/>
          <w:lang w:eastAsia="nl-NL"/>
        </w:rPr>
        <w:t>P</w:t>
      </w:r>
      <w:r w:rsidR="00D049D1" w:rsidRPr="00662756">
        <w:rPr>
          <w:bCs/>
          <w:iCs/>
          <w:sz w:val="24"/>
          <w:lang w:eastAsia="nl-NL"/>
        </w:rPr>
        <w:t>assende waarborgen overeenkomstig artikel 46 AVG met inbegrip van bindende voorschriften</w:t>
      </w:r>
      <w:r w:rsidR="008344AF" w:rsidRPr="00662756">
        <w:rPr>
          <w:bCs/>
          <w:iCs/>
          <w:sz w:val="24"/>
          <w:lang w:eastAsia="nl-NL"/>
        </w:rPr>
        <w:t xml:space="preserve"> zoals bedoeld in artikel 47 AVG</w:t>
      </w:r>
      <w:r w:rsidR="00D049D1" w:rsidRPr="00662756">
        <w:rPr>
          <w:bCs/>
          <w:iCs/>
          <w:sz w:val="24"/>
          <w:lang w:eastAsia="nl-NL"/>
        </w:rPr>
        <w:t xml:space="preserve">, zijn </w:t>
      </w:r>
      <w:r w:rsidR="000C629F" w:rsidRPr="00662756">
        <w:rPr>
          <w:bCs/>
          <w:iCs/>
          <w:sz w:val="24"/>
          <w:lang w:eastAsia="nl-NL"/>
        </w:rPr>
        <w:t>getroffen</w:t>
      </w:r>
      <w:r w:rsidR="008344AF" w:rsidRPr="00662756">
        <w:rPr>
          <w:bCs/>
          <w:iCs/>
          <w:sz w:val="24"/>
          <w:lang w:eastAsia="nl-NL"/>
        </w:rPr>
        <w:t xml:space="preserve"> </w:t>
      </w:r>
      <w:r w:rsidR="00EF1E63" w:rsidRPr="00662756">
        <w:rPr>
          <w:bCs/>
          <w:iCs/>
          <w:sz w:val="24"/>
          <w:lang w:eastAsia="nl-NL"/>
        </w:rPr>
        <w:t xml:space="preserve">ten aanzien van </w:t>
      </w:r>
      <w:r w:rsidR="008344AF" w:rsidRPr="00662756">
        <w:rPr>
          <w:bCs/>
          <w:iCs/>
          <w:sz w:val="24"/>
          <w:lang w:eastAsia="nl-NL"/>
        </w:rPr>
        <w:t>het betreffende derde land of de betreffende internationale organisatie</w:t>
      </w:r>
      <w:r w:rsidR="00D049D1" w:rsidRPr="00662756">
        <w:rPr>
          <w:bCs/>
          <w:iCs/>
          <w:sz w:val="24"/>
          <w:lang w:eastAsia="nl-NL"/>
        </w:rPr>
        <w:t xml:space="preserve">; ofwel </w:t>
      </w:r>
    </w:p>
    <w:p w14:paraId="37C4B7ED" w14:textId="15AA450A" w:rsidR="003C0886" w:rsidRPr="00662756" w:rsidRDefault="00662756" w:rsidP="00260F83">
      <w:pPr>
        <w:pStyle w:val="ListParagraph"/>
        <w:numPr>
          <w:ilvl w:val="0"/>
          <w:numId w:val="41"/>
        </w:numPr>
        <w:spacing w:after="320" w:line="259" w:lineRule="auto"/>
        <w:ind w:left="714" w:hanging="357"/>
        <w:rPr>
          <w:bCs/>
          <w:iCs/>
          <w:sz w:val="24"/>
          <w:lang w:eastAsia="nl-NL"/>
        </w:rPr>
      </w:pPr>
      <w:r>
        <w:rPr>
          <w:bCs/>
          <w:iCs/>
          <w:sz w:val="24"/>
          <w:lang w:eastAsia="nl-NL"/>
        </w:rPr>
        <w:t>A</w:t>
      </w:r>
      <w:r w:rsidR="00D049D1" w:rsidRPr="00662756">
        <w:rPr>
          <w:bCs/>
          <w:iCs/>
          <w:sz w:val="24"/>
          <w:lang w:eastAsia="nl-NL"/>
        </w:rPr>
        <w:t xml:space="preserve">an </w:t>
      </w:r>
      <w:proofErr w:type="gramStart"/>
      <w:r w:rsidR="00D049D1" w:rsidRPr="00662756">
        <w:rPr>
          <w:bCs/>
          <w:iCs/>
          <w:sz w:val="24"/>
          <w:lang w:eastAsia="nl-NL"/>
        </w:rPr>
        <w:t>één</w:t>
      </w:r>
      <w:proofErr w:type="gramEnd"/>
      <w:r w:rsidR="00D049D1" w:rsidRPr="00662756">
        <w:rPr>
          <w:bCs/>
          <w:iCs/>
          <w:sz w:val="24"/>
          <w:lang w:eastAsia="nl-NL"/>
        </w:rPr>
        <w:t xml:space="preserve"> van de </w:t>
      </w:r>
      <w:r w:rsidR="003C0886" w:rsidRPr="00662756">
        <w:rPr>
          <w:bCs/>
          <w:iCs/>
          <w:sz w:val="24"/>
          <w:lang w:eastAsia="nl-NL"/>
        </w:rPr>
        <w:t xml:space="preserve">specifieke </w:t>
      </w:r>
      <w:r w:rsidR="00D049D1" w:rsidRPr="00662756">
        <w:rPr>
          <w:bCs/>
          <w:iCs/>
          <w:sz w:val="24"/>
          <w:lang w:eastAsia="nl-NL"/>
        </w:rPr>
        <w:t>voorwaarden uit a</w:t>
      </w:r>
      <w:r w:rsidR="0028442F" w:rsidRPr="00662756">
        <w:rPr>
          <w:bCs/>
          <w:iCs/>
          <w:sz w:val="24"/>
          <w:lang w:eastAsia="nl-NL"/>
        </w:rPr>
        <w:t>rtikel 49 lid 1 AVG is voldaan</w:t>
      </w:r>
      <w:r w:rsidR="00EF1E63" w:rsidRPr="00662756">
        <w:rPr>
          <w:bCs/>
          <w:iCs/>
          <w:sz w:val="24"/>
          <w:lang w:eastAsia="nl-NL"/>
        </w:rPr>
        <w:t xml:space="preserve"> ten aanzien van het betreffende derde land of de betreffende internationale organisatie</w:t>
      </w:r>
      <w:r w:rsidR="0028442F" w:rsidRPr="00662756">
        <w:rPr>
          <w:bCs/>
          <w:iCs/>
          <w:sz w:val="24"/>
          <w:lang w:eastAsia="nl-NL"/>
        </w:rPr>
        <w:t>.</w:t>
      </w:r>
    </w:p>
    <w:p w14:paraId="67F5D244" w14:textId="59F9A6BA" w:rsidR="00AF1E2B" w:rsidRPr="00EA1E30" w:rsidRDefault="00260F83" w:rsidP="00AF1E2B">
      <w:pPr>
        <w:spacing w:after="160" w:line="259" w:lineRule="auto"/>
        <w:rPr>
          <w:bCs/>
          <w:iCs/>
          <w:sz w:val="24"/>
          <w:lang w:eastAsia="nl-NL"/>
        </w:rPr>
      </w:pPr>
      <w:r>
        <w:rPr>
          <w:b/>
          <w:bCs/>
          <w:iCs/>
          <w:sz w:val="24"/>
          <w:lang w:eastAsia="nl-NL"/>
        </w:rPr>
        <w:t>ARTIKEL 10.</w:t>
      </w:r>
      <w:r>
        <w:rPr>
          <w:b/>
          <w:bCs/>
          <w:iCs/>
          <w:sz w:val="24"/>
          <w:lang w:eastAsia="nl-NL"/>
        </w:rPr>
        <w:tab/>
      </w:r>
      <w:r w:rsidR="00AF1E2B" w:rsidRPr="00EA1E30">
        <w:rPr>
          <w:b/>
          <w:bCs/>
          <w:iCs/>
          <w:sz w:val="24"/>
          <w:lang w:eastAsia="nl-NL"/>
        </w:rPr>
        <w:t>VERTROUWELIJKHEID</w:t>
      </w:r>
      <w:r w:rsidR="00111D9A">
        <w:rPr>
          <w:b/>
          <w:bCs/>
          <w:iCs/>
          <w:sz w:val="24"/>
          <w:lang w:eastAsia="nl-NL"/>
        </w:rPr>
        <w:t xml:space="preserve"> VAN PERSOONSGEGEVENS</w:t>
      </w:r>
    </w:p>
    <w:p w14:paraId="5C906C85" w14:textId="37F8E415" w:rsidR="00AF1E2B" w:rsidRPr="00EA1E30" w:rsidRDefault="00AF1E2B" w:rsidP="00AF1E2B">
      <w:pPr>
        <w:spacing w:after="160" w:line="259" w:lineRule="auto"/>
        <w:rPr>
          <w:bCs/>
          <w:iCs/>
          <w:sz w:val="24"/>
          <w:lang w:eastAsia="nl-NL"/>
        </w:rPr>
      </w:pPr>
      <w:r w:rsidRPr="00EA1E30">
        <w:rPr>
          <w:bCs/>
          <w:iCs/>
          <w:sz w:val="24"/>
          <w:lang w:eastAsia="nl-NL"/>
        </w:rPr>
        <w:t xml:space="preserve">10.1 Alle Persoonsgegevens worden als vertrouwelijke gegevens gekwalificeerd en dienen als zodanig te worden behandeld. </w:t>
      </w:r>
    </w:p>
    <w:p w14:paraId="2BA000C9" w14:textId="68EBDD53" w:rsidR="00AF1E2B" w:rsidRPr="00AA60E7" w:rsidRDefault="00AF1E2B" w:rsidP="00AF1E2B">
      <w:pPr>
        <w:spacing w:after="160" w:line="259" w:lineRule="auto"/>
        <w:rPr>
          <w:bCs/>
          <w:iCs/>
          <w:sz w:val="24"/>
          <w:lang w:eastAsia="nl-NL"/>
        </w:rPr>
      </w:pPr>
      <w:r w:rsidRPr="00EA1E30">
        <w:rPr>
          <w:bCs/>
          <w:iCs/>
          <w:sz w:val="24"/>
          <w:lang w:eastAsia="nl-NL"/>
        </w:rPr>
        <w:t>10.2 Partijen houden alle Persoonsgegevens geheim en maken deze op geen enkele wijze verder intern of extern bekend</w:t>
      </w:r>
      <w:r w:rsidRPr="00AA60E7">
        <w:rPr>
          <w:bCs/>
          <w:iCs/>
          <w:sz w:val="24"/>
          <w:lang w:eastAsia="nl-NL"/>
        </w:rPr>
        <w:t>, behalve voor zover:</w:t>
      </w:r>
    </w:p>
    <w:p w14:paraId="7EBAD9CB" w14:textId="36D8A2B4" w:rsidR="00662756" w:rsidRDefault="00662756" w:rsidP="00CA0BDA">
      <w:pPr>
        <w:pStyle w:val="ListParagraph"/>
        <w:numPr>
          <w:ilvl w:val="0"/>
          <w:numId w:val="42"/>
        </w:numPr>
        <w:spacing w:after="160" w:line="259" w:lineRule="auto"/>
        <w:rPr>
          <w:bCs/>
          <w:iCs/>
          <w:sz w:val="24"/>
          <w:lang w:eastAsia="nl-NL"/>
        </w:rPr>
      </w:pPr>
      <w:r>
        <w:rPr>
          <w:bCs/>
          <w:iCs/>
          <w:sz w:val="24"/>
          <w:lang w:eastAsia="nl-NL"/>
        </w:rPr>
        <w:t>B</w:t>
      </w:r>
      <w:r w:rsidR="00AF1E2B" w:rsidRPr="00662756">
        <w:rPr>
          <w:bCs/>
          <w:iCs/>
          <w:sz w:val="24"/>
          <w:lang w:eastAsia="nl-NL"/>
        </w:rPr>
        <w:t>ekendmaking en/of verstrekking van d</w:t>
      </w:r>
      <w:r w:rsidR="005845B2" w:rsidRPr="00662756">
        <w:rPr>
          <w:bCs/>
          <w:iCs/>
          <w:sz w:val="24"/>
          <w:lang w:eastAsia="nl-NL"/>
        </w:rPr>
        <w:t>e</w:t>
      </w:r>
      <w:r w:rsidR="00B9092C" w:rsidRPr="00662756">
        <w:rPr>
          <w:bCs/>
          <w:iCs/>
          <w:sz w:val="24"/>
          <w:lang w:eastAsia="nl-NL"/>
        </w:rPr>
        <w:t xml:space="preserve"> </w:t>
      </w:r>
      <w:r w:rsidR="00AF1E2B" w:rsidRPr="00662756">
        <w:rPr>
          <w:bCs/>
          <w:iCs/>
          <w:sz w:val="24"/>
          <w:lang w:eastAsia="nl-NL"/>
        </w:rPr>
        <w:t xml:space="preserve">Persoonsgegevens in het kader van de uitvoering van de Overeenkomst </w:t>
      </w:r>
      <w:r w:rsidR="00E4133D" w:rsidRPr="00662756">
        <w:rPr>
          <w:bCs/>
          <w:iCs/>
          <w:sz w:val="24"/>
          <w:lang w:eastAsia="nl-NL"/>
        </w:rPr>
        <w:t>o</w:t>
      </w:r>
      <w:r w:rsidR="00AF1E2B" w:rsidRPr="00662756">
        <w:rPr>
          <w:bCs/>
          <w:iCs/>
          <w:sz w:val="24"/>
          <w:lang w:eastAsia="nl-NL"/>
        </w:rPr>
        <w:t>f Verwerkersovereenkomst noodzakelijk is;</w:t>
      </w:r>
    </w:p>
    <w:p w14:paraId="409E1F53" w14:textId="75CE2820" w:rsidR="00662756" w:rsidRDefault="00662756" w:rsidP="00CA0BDA">
      <w:pPr>
        <w:pStyle w:val="ListParagraph"/>
        <w:numPr>
          <w:ilvl w:val="0"/>
          <w:numId w:val="42"/>
        </w:numPr>
        <w:spacing w:after="160" w:line="259" w:lineRule="auto"/>
        <w:rPr>
          <w:bCs/>
          <w:iCs/>
          <w:sz w:val="24"/>
          <w:lang w:eastAsia="nl-NL"/>
        </w:rPr>
      </w:pPr>
      <w:r>
        <w:rPr>
          <w:bCs/>
          <w:iCs/>
          <w:sz w:val="24"/>
          <w:lang w:eastAsia="nl-NL"/>
        </w:rPr>
        <w:lastRenderedPageBreak/>
        <w:t>E</w:t>
      </w:r>
      <w:r w:rsidR="00AF1E2B" w:rsidRPr="00662756">
        <w:rPr>
          <w:bCs/>
          <w:iCs/>
          <w:sz w:val="24"/>
          <w:lang w:eastAsia="nl-NL"/>
        </w:rPr>
        <w:t>nig dwingendrechtelijk wettelijk voorschri</w:t>
      </w:r>
      <w:r>
        <w:rPr>
          <w:bCs/>
          <w:iCs/>
          <w:sz w:val="24"/>
          <w:lang w:eastAsia="nl-NL"/>
        </w:rPr>
        <w:t xml:space="preserve">ft of rechterlijke uitspraak </w:t>
      </w:r>
      <w:r w:rsidR="00AF1E2B" w:rsidRPr="00662756">
        <w:rPr>
          <w:bCs/>
          <w:iCs/>
          <w:sz w:val="24"/>
          <w:lang w:eastAsia="nl-NL"/>
        </w:rPr>
        <w:t xml:space="preserve">Partijen tot bekendmaking en/of verstrekking van die Persoonsgegevens verplicht, waarbij </w:t>
      </w:r>
      <w:r w:rsidR="005845B2" w:rsidRPr="00662756">
        <w:rPr>
          <w:bCs/>
          <w:iCs/>
          <w:sz w:val="24"/>
          <w:lang w:eastAsia="nl-NL"/>
        </w:rPr>
        <w:t>P</w:t>
      </w:r>
      <w:r w:rsidR="00AF1E2B" w:rsidRPr="00662756">
        <w:rPr>
          <w:bCs/>
          <w:iCs/>
          <w:sz w:val="24"/>
          <w:lang w:eastAsia="nl-NL"/>
        </w:rPr>
        <w:t>artijen eerst de andere Partij hiervan op de hoogte stellen;</w:t>
      </w:r>
    </w:p>
    <w:p w14:paraId="436673DD" w14:textId="1422ADA7" w:rsidR="00FE4FBF" w:rsidRPr="00662756" w:rsidRDefault="00662756" w:rsidP="00CA0BDA">
      <w:pPr>
        <w:pStyle w:val="ListParagraph"/>
        <w:numPr>
          <w:ilvl w:val="0"/>
          <w:numId w:val="42"/>
        </w:numPr>
        <w:spacing w:after="160" w:line="259" w:lineRule="auto"/>
        <w:rPr>
          <w:bCs/>
          <w:iCs/>
          <w:sz w:val="24"/>
          <w:lang w:eastAsia="nl-NL"/>
        </w:rPr>
      </w:pPr>
      <w:r>
        <w:rPr>
          <w:bCs/>
          <w:iCs/>
          <w:sz w:val="24"/>
          <w:lang w:eastAsia="nl-NL"/>
        </w:rPr>
        <w:t>B</w:t>
      </w:r>
      <w:r w:rsidR="00AF1E2B" w:rsidRPr="00662756">
        <w:rPr>
          <w:bCs/>
          <w:iCs/>
          <w:sz w:val="24"/>
          <w:lang w:eastAsia="nl-NL"/>
        </w:rPr>
        <w:t xml:space="preserve">ekendmaking en/of verstrekking van die Persoonsgegevens geschiedt met voorafgaande </w:t>
      </w:r>
      <w:r w:rsidR="00731013" w:rsidRPr="00662756">
        <w:rPr>
          <w:bCs/>
          <w:iCs/>
          <w:sz w:val="24"/>
          <w:lang w:eastAsia="nl-NL"/>
        </w:rPr>
        <w:t>S</w:t>
      </w:r>
      <w:r w:rsidR="00AF1E2B" w:rsidRPr="00662756">
        <w:rPr>
          <w:bCs/>
          <w:iCs/>
          <w:sz w:val="24"/>
          <w:lang w:eastAsia="nl-NL"/>
        </w:rPr>
        <w:t>chriftelijke toestemming van de andere Partij.</w:t>
      </w:r>
    </w:p>
    <w:p w14:paraId="21331F20" w14:textId="579B28DD" w:rsidR="00FE4FBF" w:rsidRPr="00EA1E30" w:rsidRDefault="00FE4FBF" w:rsidP="00260F83">
      <w:pPr>
        <w:spacing w:after="320" w:line="259" w:lineRule="auto"/>
        <w:rPr>
          <w:bCs/>
          <w:iCs/>
          <w:sz w:val="24"/>
          <w:lang w:eastAsia="nl-NL"/>
        </w:rPr>
      </w:pPr>
      <w:r>
        <w:rPr>
          <w:bCs/>
          <w:iCs/>
          <w:sz w:val="24"/>
          <w:lang w:eastAsia="nl-NL"/>
        </w:rPr>
        <w:t xml:space="preserve">10.3 Overtreding van artikel 10.1 en/of artikel 10.2 wordt beschouwd </w:t>
      </w:r>
      <w:r w:rsidR="007D7EAD">
        <w:rPr>
          <w:bCs/>
          <w:iCs/>
          <w:sz w:val="24"/>
          <w:lang w:eastAsia="nl-NL"/>
        </w:rPr>
        <w:t>als een Inbreuk in verband met P</w:t>
      </w:r>
      <w:r>
        <w:rPr>
          <w:bCs/>
          <w:iCs/>
          <w:sz w:val="24"/>
          <w:lang w:eastAsia="nl-NL"/>
        </w:rPr>
        <w:t>ersoonsgegevens.</w:t>
      </w:r>
    </w:p>
    <w:p w14:paraId="1DCD93EF" w14:textId="4F80D890" w:rsidR="00B32AEA" w:rsidRPr="00EA1E30" w:rsidRDefault="00B32AEA" w:rsidP="00B32AEA">
      <w:pPr>
        <w:spacing w:after="160" w:line="259" w:lineRule="auto"/>
        <w:rPr>
          <w:bCs/>
          <w:iCs/>
          <w:sz w:val="24"/>
          <w:lang w:eastAsia="nl-NL"/>
        </w:rPr>
      </w:pPr>
      <w:r w:rsidRPr="00021FB5">
        <w:rPr>
          <w:b/>
          <w:bCs/>
          <w:iCs/>
          <w:sz w:val="24"/>
          <w:lang w:eastAsia="nl-NL"/>
        </w:rPr>
        <w:t>ARTIKEL 1</w:t>
      </w:r>
      <w:r w:rsidR="00AF1E2B" w:rsidRPr="00021FB5">
        <w:rPr>
          <w:b/>
          <w:bCs/>
          <w:iCs/>
          <w:sz w:val="24"/>
          <w:lang w:eastAsia="nl-NL"/>
        </w:rPr>
        <w:t>1</w:t>
      </w:r>
      <w:r w:rsidRPr="00021FB5">
        <w:rPr>
          <w:b/>
          <w:bCs/>
          <w:iCs/>
          <w:sz w:val="24"/>
          <w:lang w:eastAsia="nl-NL"/>
        </w:rPr>
        <w:t>.</w:t>
      </w:r>
      <w:r w:rsidR="000C4CEE">
        <w:rPr>
          <w:b/>
          <w:bCs/>
          <w:iCs/>
          <w:sz w:val="24"/>
          <w:lang w:eastAsia="nl-NL"/>
        </w:rPr>
        <w:tab/>
      </w:r>
      <w:r w:rsidR="00B878EC" w:rsidRPr="00EA1E30">
        <w:rPr>
          <w:b/>
          <w:bCs/>
          <w:iCs/>
          <w:sz w:val="24"/>
          <w:lang w:eastAsia="nl-NL"/>
        </w:rPr>
        <w:t xml:space="preserve">AANSPRAKELIJKHEID EN </w:t>
      </w:r>
      <w:r w:rsidRPr="00EA1E30">
        <w:rPr>
          <w:b/>
          <w:bCs/>
          <w:iCs/>
          <w:sz w:val="24"/>
          <w:lang w:eastAsia="nl-NL"/>
        </w:rPr>
        <w:t>VRIJWARING</w:t>
      </w:r>
    </w:p>
    <w:p w14:paraId="171D7D99" w14:textId="62971200" w:rsidR="00B878EC" w:rsidRPr="00EA1E30" w:rsidRDefault="00A80938" w:rsidP="00B32AEA">
      <w:pPr>
        <w:spacing w:after="160" w:line="259" w:lineRule="auto"/>
        <w:rPr>
          <w:bCs/>
          <w:iCs/>
          <w:sz w:val="24"/>
          <w:lang w:eastAsia="nl-NL"/>
        </w:rPr>
      </w:pPr>
      <w:r w:rsidRPr="00EA1E30">
        <w:rPr>
          <w:bCs/>
          <w:iCs/>
          <w:sz w:val="24"/>
          <w:lang w:eastAsia="nl-NL"/>
        </w:rPr>
        <w:t>1</w:t>
      </w:r>
      <w:r w:rsidR="00AF1E2B" w:rsidRPr="00EA1E30">
        <w:rPr>
          <w:bCs/>
          <w:iCs/>
          <w:sz w:val="24"/>
          <w:lang w:eastAsia="nl-NL"/>
        </w:rPr>
        <w:t>1</w:t>
      </w:r>
      <w:r w:rsidRPr="00EA1E30">
        <w:rPr>
          <w:bCs/>
          <w:iCs/>
          <w:sz w:val="24"/>
          <w:lang w:eastAsia="nl-NL"/>
        </w:rPr>
        <w:t xml:space="preserve">.1 </w:t>
      </w:r>
      <w:r w:rsidR="00B878EC" w:rsidRPr="000C629F">
        <w:rPr>
          <w:bCs/>
          <w:iCs/>
          <w:sz w:val="24"/>
          <w:lang w:eastAsia="nl-NL"/>
        </w:rPr>
        <w:t>Verwerker is aansprakelijk voor alle schade</w:t>
      </w:r>
      <w:r w:rsidR="00192F45">
        <w:rPr>
          <w:bCs/>
          <w:iCs/>
          <w:sz w:val="24"/>
          <w:lang w:eastAsia="nl-NL"/>
        </w:rPr>
        <w:t xml:space="preserve"> </w:t>
      </w:r>
      <w:r w:rsidR="00B878EC" w:rsidRPr="00EA1E30">
        <w:rPr>
          <w:bCs/>
          <w:iCs/>
          <w:sz w:val="24"/>
          <w:lang w:eastAsia="nl-NL"/>
        </w:rPr>
        <w:t>die voortvloeit</w:t>
      </w:r>
      <w:r w:rsidR="00FE4FBF">
        <w:rPr>
          <w:bCs/>
          <w:iCs/>
          <w:sz w:val="24"/>
          <w:lang w:eastAsia="nl-NL"/>
        </w:rPr>
        <w:t xml:space="preserve"> uit</w:t>
      </w:r>
      <w:r w:rsidR="00B878EC" w:rsidRPr="00EA1E30">
        <w:rPr>
          <w:bCs/>
          <w:iCs/>
          <w:sz w:val="24"/>
          <w:lang w:eastAsia="nl-NL"/>
        </w:rPr>
        <w:t xml:space="preserve"> of verband houdt met het niet nakomen van de Verwerkersovereenkomst</w:t>
      </w:r>
      <w:r w:rsidR="00B9370A">
        <w:rPr>
          <w:bCs/>
          <w:iCs/>
          <w:sz w:val="24"/>
          <w:lang w:eastAsia="nl-NL"/>
        </w:rPr>
        <w:t xml:space="preserve"> en/of</w:t>
      </w:r>
      <w:r w:rsidR="00B878EC" w:rsidRPr="00EA1E30">
        <w:rPr>
          <w:bCs/>
          <w:iCs/>
          <w:sz w:val="24"/>
          <w:lang w:eastAsia="nl-NL"/>
        </w:rPr>
        <w:t xml:space="preserve"> de AVG en/of andere Toepasselijke wet- en regelgeving betreffend</w:t>
      </w:r>
      <w:r w:rsidR="005F523A">
        <w:rPr>
          <w:bCs/>
          <w:iCs/>
          <w:sz w:val="24"/>
          <w:lang w:eastAsia="nl-NL"/>
        </w:rPr>
        <w:t>e de V</w:t>
      </w:r>
      <w:r w:rsidR="00B878EC" w:rsidRPr="00EA1E30">
        <w:rPr>
          <w:bCs/>
          <w:iCs/>
          <w:sz w:val="24"/>
          <w:lang w:eastAsia="nl-NL"/>
        </w:rPr>
        <w:t xml:space="preserve">erwerking van </w:t>
      </w:r>
      <w:r w:rsidR="005F523A">
        <w:rPr>
          <w:bCs/>
          <w:iCs/>
          <w:sz w:val="24"/>
          <w:lang w:eastAsia="nl-NL"/>
        </w:rPr>
        <w:t>P</w:t>
      </w:r>
      <w:r w:rsidR="00B878EC" w:rsidRPr="00EA1E30">
        <w:rPr>
          <w:bCs/>
          <w:iCs/>
          <w:sz w:val="24"/>
          <w:lang w:eastAsia="nl-NL"/>
        </w:rPr>
        <w:t>ersoonsgegevens.</w:t>
      </w:r>
    </w:p>
    <w:p w14:paraId="239BFF2B" w14:textId="307C3B7F" w:rsidR="009C35F2" w:rsidRDefault="00CE6C02" w:rsidP="0065673B">
      <w:pPr>
        <w:spacing w:after="160" w:line="259" w:lineRule="auto"/>
        <w:rPr>
          <w:bCs/>
          <w:iCs/>
          <w:sz w:val="24"/>
          <w:lang w:eastAsia="nl-NL"/>
        </w:rPr>
      </w:pPr>
      <w:r>
        <w:rPr>
          <w:bCs/>
          <w:iCs/>
          <w:sz w:val="24"/>
          <w:lang w:eastAsia="nl-NL"/>
        </w:rPr>
        <w:t>1</w:t>
      </w:r>
      <w:r w:rsidR="00AF1E2B" w:rsidRPr="00C47977">
        <w:rPr>
          <w:bCs/>
          <w:iCs/>
          <w:sz w:val="24"/>
          <w:lang w:eastAsia="nl-NL"/>
        </w:rPr>
        <w:t>1</w:t>
      </w:r>
      <w:r w:rsidR="00B878EC" w:rsidRPr="00C47977">
        <w:rPr>
          <w:bCs/>
          <w:iCs/>
          <w:sz w:val="24"/>
          <w:lang w:eastAsia="nl-NL"/>
        </w:rPr>
        <w:t>.2 V</w:t>
      </w:r>
      <w:r w:rsidR="00B32AEA" w:rsidRPr="00C47977">
        <w:rPr>
          <w:bCs/>
          <w:iCs/>
          <w:sz w:val="24"/>
          <w:lang w:eastAsia="nl-NL"/>
        </w:rPr>
        <w:t>e</w:t>
      </w:r>
      <w:r w:rsidR="00B878EC" w:rsidRPr="00C47977">
        <w:rPr>
          <w:bCs/>
          <w:iCs/>
          <w:sz w:val="24"/>
          <w:lang w:eastAsia="nl-NL"/>
        </w:rPr>
        <w:t>r</w:t>
      </w:r>
      <w:r w:rsidR="00B32AEA" w:rsidRPr="00C47977">
        <w:rPr>
          <w:bCs/>
          <w:iCs/>
          <w:sz w:val="24"/>
          <w:lang w:eastAsia="nl-NL"/>
        </w:rPr>
        <w:t xml:space="preserve">werker vrijwaart Verwerkingsverantwoordelijke voor alle </w:t>
      </w:r>
      <w:r w:rsidR="009C35F2" w:rsidRPr="00C47977">
        <w:rPr>
          <w:bCs/>
          <w:iCs/>
          <w:sz w:val="24"/>
          <w:lang w:eastAsia="nl-NL"/>
        </w:rPr>
        <w:t>aanspraken</w:t>
      </w:r>
      <w:r w:rsidR="00A80938" w:rsidRPr="00C47977">
        <w:rPr>
          <w:bCs/>
          <w:iCs/>
          <w:sz w:val="24"/>
          <w:lang w:eastAsia="nl-NL"/>
        </w:rPr>
        <w:t xml:space="preserve">, boeten </w:t>
      </w:r>
      <w:r w:rsidR="00CA0BDA">
        <w:rPr>
          <w:bCs/>
          <w:iCs/>
          <w:sz w:val="24"/>
          <w:lang w:eastAsia="nl-NL"/>
        </w:rPr>
        <w:t>en/</w:t>
      </w:r>
      <w:r w:rsidR="00A80938" w:rsidRPr="00C47977">
        <w:rPr>
          <w:bCs/>
          <w:iCs/>
          <w:sz w:val="24"/>
          <w:lang w:eastAsia="nl-NL"/>
        </w:rPr>
        <w:t>of maatregelen</w:t>
      </w:r>
      <w:r w:rsidR="008C65B3" w:rsidRPr="00C47977">
        <w:rPr>
          <w:bCs/>
          <w:iCs/>
          <w:sz w:val="24"/>
          <w:lang w:eastAsia="nl-NL"/>
        </w:rPr>
        <w:t xml:space="preserve"> </w:t>
      </w:r>
      <w:r w:rsidR="00192F45">
        <w:rPr>
          <w:bCs/>
          <w:iCs/>
          <w:sz w:val="24"/>
          <w:lang w:eastAsia="nl-NL"/>
        </w:rPr>
        <w:t>van</w:t>
      </w:r>
      <w:r w:rsidR="008C65B3" w:rsidRPr="00C47977">
        <w:rPr>
          <w:bCs/>
          <w:iCs/>
          <w:sz w:val="24"/>
          <w:lang w:eastAsia="nl-NL"/>
        </w:rPr>
        <w:t xml:space="preserve"> d</w:t>
      </w:r>
      <w:r w:rsidR="009C35F2" w:rsidRPr="00C47977">
        <w:rPr>
          <w:bCs/>
          <w:iCs/>
          <w:sz w:val="24"/>
          <w:lang w:eastAsia="nl-NL"/>
        </w:rPr>
        <w:t xml:space="preserve">erden, daaronder begrepen Betrokkenen en de Toezichthoudende autoriteit, die jegens Verwerkingsverantwoordelijke worden ingesteld </w:t>
      </w:r>
      <w:r w:rsidR="00A80938" w:rsidRPr="00C47977">
        <w:rPr>
          <w:bCs/>
          <w:iCs/>
          <w:sz w:val="24"/>
          <w:lang w:eastAsia="nl-NL"/>
        </w:rPr>
        <w:t xml:space="preserve">of opgelegd </w:t>
      </w:r>
      <w:r w:rsidR="009C35F2" w:rsidRPr="00C47977">
        <w:rPr>
          <w:bCs/>
          <w:iCs/>
          <w:sz w:val="24"/>
          <w:lang w:eastAsia="nl-NL"/>
        </w:rPr>
        <w:t xml:space="preserve">wegens een schending van de Verwerkersovereenkomst en/of de AVG </w:t>
      </w:r>
      <w:r w:rsidR="00A80938" w:rsidRPr="00C47977">
        <w:rPr>
          <w:bCs/>
          <w:iCs/>
          <w:sz w:val="24"/>
          <w:lang w:eastAsia="nl-NL"/>
        </w:rPr>
        <w:t>en/</w:t>
      </w:r>
      <w:r w:rsidR="009C35F2" w:rsidRPr="00C47977">
        <w:rPr>
          <w:bCs/>
          <w:iCs/>
          <w:sz w:val="24"/>
          <w:lang w:eastAsia="nl-NL"/>
        </w:rPr>
        <w:t>of andere Toepasselijke wet- en regelgeving bet</w:t>
      </w:r>
      <w:r w:rsidR="005F523A">
        <w:rPr>
          <w:bCs/>
          <w:iCs/>
          <w:sz w:val="24"/>
          <w:lang w:eastAsia="nl-NL"/>
        </w:rPr>
        <w:t>reffende de Verwerking van P</w:t>
      </w:r>
      <w:r w:rsidR="009C35F2" w:rsidRPr="00C47977">
        <w:rPr>
          <w:bCs/>
          <w:iCs/>
          <w:sz w:val="24"/>
          <w:lang w:eastAsia="nl-NL"/>
        </w:rPr>
        <w:t>ersoonsgegevens</w:t>
      </w:r>
      <w:r w:rsidR="0065673B">
        <w:rPr>
          <w:bCs/>
          <w:iCs/>
          <w:sz w:val="24"/>
          <w:lang w:eastAsia="nl-NL"/>
        </w:rPr>
        <w:t xml:space="preserve"> door</w:t>
      </w:r>
      <w:r w:rsidR="0065673B" w:rsidRPr="00C47977">
        <w:rPr>
          <w:bCs/>
          <w:iCs/>
          <w:sz w:val="24"/>
          <w:lang w:eastAsia="nl-NL"/>
        </w:rPr>
        <w:t xml:space="preserve"> Verwerker </w:t>
      </w:r>
      <w:r w:rsidR="00CA0BDA">
        <w:rPr>
          <w:bCs/>
          <w:iCs/>
          <w:sz w:val="24"/>
          <w:lang w:eastAsia="nl-NL"/>
        </w:rPr>
        <w:t>en/</w:t>
      </w:r>
      <w:r w:rsidR="0065673B" w:rsidRPr="00C47977">
        <w:rPr>
          <w:bCs/>
          <w:iCs/>
          <w:sz w:val="24"/>
          <w:lang w:eastAsia="nl-NL"/>
        </w:rPr>
        <w:t xml:space="preserve">of </w:t>
      </w:r>
      <w:r w:rsidR="0065673B">
        <w:rPr>
          <w:bCs/>
          <w:iCs/>
          <w:sz w:val="24"/>
          <w:lang w:eastAsia="nl-NL"/>
        </w:rPr>
        <w:t xml:space="preserve">door </w:t>
      </w:r>
      <w:r w:rsidR="0065673B" w:rsidRPr="00C47977">
        <w:rPr>
          <w:bCs/>
          <w:iCs/>
          <w:sz w:val="24"/>
          <w:lang w:eastAsia="nl-NL"/>
        </w:rPr>
        <w:t xml:space="preserve">Verwerker ingeschakelde </w:t>
      </w:r>
      <w:r w:rsidR="002965B3">
        <w:rPr>
          <w:bCs/>
          <w:iCs/>
          <w:sz w:val="24"/>
          <w:lang w:eastAsia="nl-NL"/>
        </w:rPr>
        <w:t xml:space="preserve">(rechts)personen, waaronder maar niet beperkt tot </w:t>
      </w:r>
      <w:r w:rsidR="0065673B">
        <w:rPr>
          <w:bCs/>
          <w:iCs/>
          <w:sz w:val="24"/>
          <w:lang w:eastAsia="nl-NL"/>
        </w:rPr>
        <w:t>Medewerker</w:t>
      </w:r>
      <w:r w:rsidR="002965B3">
        <w:rPr>
          <w:bCs/>
          <w:iCs/>
          <w:sz w:val="24"/>
          <w:lang w:eastAsia="nl-NL"/>
        </w:rPr>
        <w:t>s</w:t>
      </w:r>
      <w:r w:rsidR="0065673B">
        <w:rPr>
          <w:bCs/>
          <w:iCs/>
          <w:sz w:val="24"/>
          <w:lang w:eastAsia="nl-NL"/>
        </w:rPr>
        <w:t xml:space="preserve"> en/of </w:t>
      </w:r>
      <w:r w:rsidR="0065673B" w:rsidRPr="00C47977">
        <w:rPr>
          <w:bCs/>
          <w:iCs/>
          <w:sz w:val="24"/>
          <w:lang w:eastAsia="nl-NL"/>
        </w:rPr>
        <w:t>Sub-verwerker</w:t>
      </w:r>
      <w:r w:rsidR="002965B3">
        <w:rPr>
          <w:bCs/>
          <w:iCs/>
          <w:sz w:val="24"/>
          <w:lang w:eastAsia="nl-NL"/>
        </w:rPr>
        <w:t>s</w:t>
      </w:r>
      <w:r w:rsidR="0065673B">
        <w:rPr>
          <w:bCs/>
          <w:iCs/>
          <w:sz w:val="24"/>
          <w:lang w:eastAsia="nl-NL"/>
        </w:rPr>
        <w:t>.</w:t>
      </w:r>
    </w:p>
    <w:p w14:paraId="765027C9" w14:textId="08B30633" w:rsidR="00B878EC" w:rsidRPr="00EA1E30" w:rsidRDefault="00B878EC" w:rsidP="000C4CEE">
      <w:pPr>
        <w:spacing w:after="320" w:line="259" w:lineRule="auto"/>
        <w:rPr>
          <w:bCs/>
          <w:iCs/>
          <w:sz w:val="24"/>
          <w:lang w:eastAsia="nl-NL"/>
        </w:rPr>
      </w:pPr>
      <w:r w:rsidRPr="00AA60E7">
        <w:rPr>
          <w:bCs/>
          <w:iCs/>
          <w:sz w:val="24"/>
          <w:lang w:eastAsia="nl-NL"/>
        </w:rPr>
        <w:t>1</w:t>
      </w:r>
      <w:r w:rsidR="00AF1E2B" w:rsidRPr="00AA60E7">
        <w:rPr>
          <w:bCs/>
          <w:iCs/>
          <w:sz w:val="24"/>
          <w:lang w:eastAsia="nl-NL"/>
        </w:rPr>
        <w:t>1</w:t>
      </w:r>
      <w:r w:rsidRPr="00AA60E7">
        <w:rPr>
          <w:bCs/>
          <w:iCs/>
          <w:sz w:val="24"/>
          <w:lang w:eastAsia="nl-NL"/>
        </w:rPr>
        <w:t>.</w:t>
      </w:r>
      <w:r w:rsidR="00192F45">
        <w:rPr>
          <w:bCs/>
          <w:iCs/>
          <w:sz w:val="24"/>
          <w:lang w:eastAsia="nl-NL"/>
        </w:rPr>
        <w:t>3</w:t>
      </w:r>
      <w:r w:rsidRPr="00AA60E7">
        <w:rPr>
          <w:bCs/>
          <w:iCs/>
          <w:sz w:val="24"/>
          <w:lang w:eastAsia="nl-NL"/>
        </w:rPr>
        <w:t xml:space="preserve"> Verwerker draagt zorg voor afdoende dekking van de aansprakelijkheid door middel van een aansprakelijkheidsverzekering. Op verzoek van Verwerkingsverantwoordelijke geeft Verwerker Verwerkingsverantwoordelijke </w:t>
      </w:r>
      <w:r w:rsidRPr="000C629F">
        <w:rPr>
          <w:bCs/>
          <w:iCs/>
          <w:sz w:val="24"/>
          <w:lang w:eastAsia="nl-NL"/>
        </w:rPr>
        <w:t xml:space="preserve">inzage in </w:t>
      </w:r>
      <w:r w:rsidR="00293E67" w:rsidRPr="000C629F">
        <w:rPr>
          <w:bCs/>
          <w:iCs/>
          <w:sz w:val="24"/>
          <w:lang w:eastAsia="nl-NL"/>
        </w:rPr>
        <w:t>(</w:t>
      </w:r>
      <w:r w:rsidRPr="000C629F">
        <w:rPr>
          <w:bCs/>
          <w:iCs/>
          <w:sz w:val="24"/>
          <w:lang w:eastAsia="nl-NL"/>
        </w:rPr>
        <w:t>de polis van</w:t>
      </w:r>
      <w:r w:rsidR="00293E67" w:rsidRPr="000C629F">
        <w:rPr>
          <w:bCs/>
          <w:iCs/>
          <w:sz w:val="24"/>
          <w:lang w:eastAsia="nl-NL"/>
        </w:rPr>
        <w:t>)</w:t>
      </w:r>
      <w:r w:rsidRPr="000C629F">
        <w:rPr>
          <w:bCs/>
          <w:iCs/>
          <w:sz w:val="24"/>
          <w:lang w:eastAsia="nl-NL"/>
        </w:rPr>
        <w:t xml:space="preserve"> de</w:t>
      </w:r>
      <w:r w:rsidR="00293E67" w:rsidRPr="000C629F">
        <w:rPr>
          <w:bCs/>
          <w:iCs/>
          <w:sz w:val="24"/>
          <w:lang w:eastAsia="nl-NL"/>
        </w:rPr>
        <w:t>ze</w:t>
      </w:r>
      <w:r w:rsidRPr="000C629F">
        <w:rPr>
          <w:bCs/>
          <w:iCs/>
          <w:sz w:val="24"/>
          <w:lang w:eastAsia="nl-NL"/>
        </w:rPr>
        <w:t xml:space="preserve"> aansprakelijkheidsverzekering</w:t>
      </w:r>
      <w:r w:rsidRPr="00EA1E30">
        <w:rPr>
          <w:bCs/>
          <w:iCs/>
          <w:sz w:val="24"/>
          <w:lang w:eastAsia="nl-NL"/>
        </w:rPr>
        <w:t xml:space="preserve"> van Verwerker.</w:t>
      </w:r>
    </w:p>
    <w:p w14:paraId="03A4C6D3" w14:textId="4DB8BCF2" w:rsidR="00B32AEA" w:rsidRPr="00AA60E7" w:rsidRDefault="00F361D6" w:rsidP="00B32AEA">
      <w:pPr>
        <w:spacing w:after="160" w:line="259" w:lineRule="auto"/>
        <w:rPr>
          <w:bCs/>
          <w:iCs/>
          <w:sz w:val="24"/>
          <w:lang w:eastAsia="nl-NL"/>
        </w:rPr>
      </w:pPr>
      <w:r w:rsidRPr="00AA60E7">
        <w:rPr>
          <w:b/>
          <w:bCs/>
          <w:iCs/>
          <w:sz w:val="24"/>
          <w:lang w:eastAsia="nl-NL"/>
        </w:rPr>
        <w:t>ARTIKEL 1</w:t>
      </w:r>
      <w:r w:rsidR="00AF1E2B" w:rsidRPr="00AA60E7">
        <w:rPr>
          <w:b/>
          <w:bCs/>
          <w:iCs/>
          <w:sz w:val="24"/>
          <w:lang w:eastAsia="nl-NL"/>
        </w:rPr>
        <w:t>2</w:t>
      </w:r>
      <w:r w:rsidR="00B32AEA" w:rsidRPr="00AA60E7">
        <w:rPr>
          <w:b/>
          <w:bCs/>
          <w:iCs/>
          <w:sz w:val="24"/>
          <w:lang w:eastAsia="nl-NL"/>
        </w:rPr>
        <w:t>.</w:t>
      </w:r>
      <w:r w:rsidR="000C4CEE">
        <w:rPr>
          <w:b/>
          <w:bCs/>
          <w:iCs/>
          <w:sz w:val="24"/>
          <w:lang w:eastAsia="nl-NL"/>
        </w:rPr>
        <w:tab/>
        <w:t>WIJZIGING</w:t>
      </w:r>
    </w:p>
    <w:p w14:paraId="6520910B" w14:textId="77777777" w:rsidR="00662756" w:rsidRDefault="00AF1E2B" w:rsidP="00662756">
      <w:pPr>
        <w:spacing w:after="160" w:line="259" w:lineRule="auto"/>
        <w:rPr>
          <w:bCs/>
          <w:iCs/>
          <w:sz w:val="24"/>
          <w:lang w:eastAsia="nl-NL"/>
        </w:rPr>
      </w:pPr>
      <w:r w:rsidRPr="00AA60E7">
        <w:rPr>
          <w:bCs/>
          <w:iCs/>
          <w:sz w:val="24"/>
          <w:lang w:eastAsia="nl-NL"/>
        </w:rPr>
        <w:t>12</w:t>
      </w:r>
      <w:r w:rsidR="00B878EC" w:rsidRPr="00AA60E7">
        <w:rPr>
          <w:bCs/>
          <w:iCs/>
          <w:sz w:val="24"/>
          <w:lang w:eastAsia="nl-NL"/>
        </w:rPr>
        <w:t xml:space="preserve">.1 </w:t>
      </w:r>
      <w:r w:rsidR="00B32AEA" w:rsidRPr="000F7B35">
        <w:rPr>
          <w:bCs/>
          <w:iCs/>
          <w:sz w:val="24"/>
          <w:lang w:eastAsia="nl-NL"/>
        </w:rPr>
        <w:t xml:space="preserve">Verwerker is verplicht Verwerkingsverantwoordelijke onmiddellijk te informeren over </w:t>
      </w:r>
      <w:r w:rsidR="00DB5B41" w:rsidRPr="00DE646F">
        <w:rPr>
          <w:bCs/>
          <w:iCs/>
          <w:sz w:val="24"/>
          <w:lang w:eastAsia="nl-NL"/>
        </w:rPr>
        <w:t>voorgenomen</w:t>
      </w:r>
      <w:r w:rsidR="00B32AEA" w:rsidRPr="000F7B35">
        <w:rPr>
          <w:bCs/>
          <w:iCs/>
          <w:sz w:val="24"/>
          <w:lang w:eastAsia="nl-NL"/>
        </w:rPr>
        <w:t xml:space="preserve"> wijzigingen in </w:t>
      </w:r>
      <w:r w:rsidR="00AA49D7" w:rsidRPr="000F7B35">
        <w:rPr>
          <w:bCs/>
          <w:iCs/>
          <w:sz w:val="24"/>
          <w:lang w:eastAsia="nl-NL"/>
        </w:rPr>
        <w:t xml:space="preserve">de Dienst, </w:t>
      </w:r>
      <w:r w:rsidR="00B32AEA" w:rsidRPr="000F7B35">
        <w:rPr>
          <w:bCs/>
          <w:iCs/>
          <w:sz w:val="24"/>
          <w:lang w:eastAsia="nl-NL"/>
        </w:rPr>
        <w:t>de uitvoering van de Overeenkomst</w:t>
      </w:r>
      <w:r w:rsidR="00AA49D7" w:rsidRPr="006C2843">
        <w:rPr>
          <w:bCs/>
          <w:iCs/>
          <w:sz w:val="24"/>
          <w:lang w:eastAsia="nl-NL"/>
        </w:rPr>
        <w:t xml:space="preserve"> </w:t>
      </w:r>
      <w:r w:rsidR="00B878EC" w:rsidRPr="006C2843">
        <w:rPr>
          <w:bCs/>
          <w:iCs/>
          <w:sz w:val="24"/>
          <w:lang w:eastAsia="nl-NL"/>
        </w:rPr>
        <w:t>en de</w:t>
      </w:r>
      <w:r w:rsidR="00AA49D7" w:rsidRPr="006C2843">
        <w:rPr>
          <w:bCs/>
          <w:iCs/>
          <w:sz w:val="24"/>
          <w:lang w:eastAsia="nl-NL"/>
        </w:rPr>
        <w:t xml:space="preserve"> uitvoering van de</w:t>
      </w:r>
      <w:r w:rsidR="00B878EC" w:rsidRPr="006C2843">
        <w:rPr>
          <w:bCs/>
          <w:iCs/>
          <w:sz w:val="24"/>
          <w:lang w:eastAsia="nl-NL"/>
        </w:rPr>
        <w:t xml:space="preserve"> Verwerkersovereenkomst</w:t>
      </w:r>
      <w:r w:rsidR="00AA49D7" w:rsidRPr="006C2843">
        <w:rPr>
          <w:bCs/>
          <w:iCs/>
          <w:sz w:val="24"/>
          <w:lang w:eastAsia="nl-NL"/>
        </w:rPr>
        <w:t xml:space="preserve"> die betrekking hebben op de Verwerking van Persoonsgegevens. Hieronder wordt in ieder geval verstaan:</w:t>
      </w:r>
    </w:p>
    <w:p w14:paraId="47D3D3DE" w14:textId="1E7DD6DD" w:rsidR="00662756" w:rsidRDefault="00662756" w:rsidP="00CA0BDA">
      <w:pPr>
        <w:pStyle w:val="ListParagraph"/>
        <w:numPr>
          <w:ilvl w:val="0"/>
          <w:numId w:val="43"/>
        </w:numPr>
        <w:spacing w:after="160" w:line="259" w:lineRule="auto"/>
        <w:rPr>
          <w:bCs/>
          <w:iCs/>
          <w:sz w:val="24"/>
          <w:lang w:eastAsia="nl-NL"/>
        </w:rPr>
      </w:pPr>
      <w:r>
        <w:rPr>
          <w:bCs/>
          <w:iCs/>
          <w:sz w:val="24"/>
          <w:lang w:eastAsia="nl-NL"/>
        </w:rPr>
        <w:t>W</w:t>
      </w:r>
      <w:r w:rsidR="00BC4ACF" w:rsidRPr="00662756">
        <w:rPr>
          <w:bCs/>
          <w:iCs/>
          <w:sz w:val="24"/>
          <w:lang w:eastAsia="nl-NL"/>
        </w:rPr>
        <w:t>ijzigingen die invloed (kunnen) hebben op de</w:t>
      </w:r>
      <w:r w:rsidR="00DB5B41" w:rsidRPr="00662756">
        <w:rPr>
          <w:bCs/>
          <w:iCs/>
          <w:sz w:val="24"/>
          <w:lang w:eastAsia="nl-NL"/>
        </w:rPr>
        <w:t xml:space="preserve"> te verwerken (categorieën) Persoonsgegevens</w:t>
      </w:r>
      <w:r w:rsidR="00BC4ACF" w:rsidRPr="00662756">
        <w:rPr>
          <w:bCs/>
          <w:iCs/>
          <w:sz w:val="24"/>
          <w:lang w:eastAsia="nl-NL"/>
        </w:rPr>
        <w:t>;</w:t>
      </w:r>
    </w:p>
    <w:p w14:paraId="5B9CB16E" w14:textId="530968E6" w:rsidR="00662756" w:rsidRDefault="00662756" w:rsidP="00CA0BDA">
      <w:pPr>
        <w:pStyle w:val="ListParagraph"/>
        <w:numPr>
          <w:ilvl w:val="0"/>
          <w:numId w:val="43"/>
        </w:numPr>
        <w:spacing w:after="160" w:line="259" w:lineRule="auto"/>
        <w:rPr>
          <w:bCs/>
          <w:iCs/>
          <w:sz w:val="24"/>
          <w:lang w:eastAsia="nl-NL"/>
        </w:rPr>
      </w:pPr>
      <w:r>
        <w:rPr>
          <w:bCs/>
          <w:iCs/>
          <w:sz w:val="24"/>
          <w:lang w:eastAsia="nl-NL"/>
        </w:rPr>
        <w:t>W</w:t>
      </w:r>
      <w:r w:rsidR="00AA49D7" w:rsidRPr="00662756">
        <w:rPr>
          <w:bCs/>
          <w:iCs/>
          <w:sz w:val="24"/>
          <w:lang w:eastAsia="nl-NL"/>
        </w:rPr>
        <w:t xml:space="preserve">ijziging van de </w:t>
      </w:r>
      <w:r w:rsidR="00646896" w:rsidRPr="00662756">
        <w:rPr>
          <w:bCs/>
          <w:iCs/>
          <w:sz w:val="24"/>
          <w:lang w:eastAsia="nl-NL"/>
        </w:rPr>
        <w:t xml:space="preserve">middelen </w:t>
      </w:r>
      <w:r w:rsidR="00872386" w:rsidRPr="00662756">
        <w:rPr>
          <w:bCs/>
          <w:iCs/>
          <w:sz w:val="24"/>
          <w:lang w:eastAsia="nl-NL"/>
        </w:rPr>
        <w:t>waarmee</w:t>
      </w:r>
      <w:r w:rsidR="009D70E4" w:rsidRPr="00662756">
        <w:rPr>
          <w:bCs/>
          <w:iCs/>
          <w:sz w:val="24"/>
          <w:lang w:eastAsia="nl-NL"/>
        </w:rPr>
        <w:t xml:space="preserve"> de Persoonsgegevens worden </w:t>
      </w:r>
      <w:r w:rsidR="00293E67" w:rsidRPr="00662756">
        <w:rPr>
          <w:bCs/>
          <w:iCs/>
          <w:sz w:val="24"/>
          <w:lang w:eastAsia="nl-NL"/>
        </w:rPr>
        <w:t>v</w:t>
      </w:r>
      <w:r w:rsidR="00DB5B41" w:rsidRPr="00662756">
        <w:rPr>
          <w:bCs/>
          <w:iCs/>
          <w:sz w:val="24"/>
          <w:lang w:eastAsia="nl-NL"/>
        </w:rPr>
        <w:t>erwerkt;</w:t>
      </w:r>
    </w:p>
    <w:p w14:paraId="5B128AC8" w14:textId="08328388" w:rsidR="00662756" w:rsidRDefault="00662756" w:rsidP="00CA0BDA">
      <w:pPr>
        <w:pStyle w:val="ListParagraph"/>
        <w:numPr>
          <w:ilvl w:val="0"/>
          <w:numId w:val="43"/>
        </w:numPr>
        <w:spacing w:after="160" w:line="259" w:lineRule="auto"/>
        <w:rPr>
          <w:bCs/>
          <w:iCs/>
          <w:sz w:val="24"/>
          <w:lang w:eastAsia="nl-NL"/>
        </w:rPr>
      </w:pPr>
      <w:r>
        <w:rPr>
          <w:bCs/>
          <w:iCs/>
          <w:sz w:val="24"/>
          <w:lang w:eastAsia="nl-NL"/>
        </w:rPr>
        <w:t>H</w:t>
      </w:r>
      <w:r w:rsidR="00874C04" w:rsidRPr="00662756">
        <w:rPr>
          <w:bCs/>
          <w:iCs/>
          <w:sz w:val="24"/>
          <w:lang w:eastAsia="nl-NL"/>
        </w:rPr>
        <w:t>et inschakelen van andere Sub-ver</w:t>
      </w:r>
      <w:r w:rsidR="00AA49D7" w:rsidRPr="00662756">
        <w:rPr>
          <w:bCs/>
          <w:iCs/>
          <w:sz w:val="24"/>
          <w:lang w:eastAsia="nl-NL"/>
        </w:rPr>
        <w:t>werkers;</w:t>
      </w:r>
    </w:p>
    <w:p w14:paraId="27E1D8E6" w14:textId="45F3BEFB" w:rsidR="00AA49D7" w:rsidRPr="00662756" w:rsidRDefault="00662756" w:rsidP="00CA0BDA">
      <w:pPr>
        <w:pStyle w:val="ListParagraph"/>
        <w:numPr>
          <w:ilvl w:val="0"/>
          <w:numId w:val="43"/>
        </w:numPr>
        <w:spacing w:after="160" w:line="259" w:lineRule="auto"/>
        <w:rPr>
          <w:bCs/>
          <w:iCs/>
          <w:sz w:val="24"/>
          <w:lang w:eastAsia="nl-NL"/>
        </w:rPr>
      </w:pPr>
      <w:r>
        <w:rPr>
          <w:bCs/>
          <w:iCs/>
          <w:sz w:val="24"/>
          <w:lang w:eastAsia="nl-NL"/>
        </w:rPr>
        <w:lastRenderedPageBreak/>
        <w:t>Wi</w:t>
      </w:r>
      <w:r w:rsidR="00AA49D7" w:rsidRPr="00662756">
        <w:rPr>
          <w:bCs/>
          <w:iCs/>
          <w:sz w:val="24"/>
          <w:lang w:eastAsia="nl-NL"/>
        </w:rPr>
        <w:t>jziging in de doorgifte van Pe</w:t>
      </w:r>
      <w:r>
        <w:rPr>
          <w:bCs/>
          <w:iCs/>
          <w:sz w:val="24"/>
          <w:lang w:eastAsia="nl-NL"/>
        </w:rPr>
        <w:t xml:space="preserve">rsoonsgegevens aan derde landen </w:t>
      </w:r>
      <w:r w:rsidR="00AA49D7" w:rsidRPr="00662756">
        <w:rPr>
          <w:bCs/>
          <w:iCs/>
          <w:sz w:val="24"/>
          <w:lang w:eastAsia="nl-NL"/>
        </w:rPr>
        <w:t>en/of internationale organisaties</w:t>
      </w:r>
      <w:r w:rsidR="00DB5B41" w:rsidRPr="00662756">
        <w:rPr>
          <w:bCs/>
          <w:iCs/>
          <w:sz w:val="24"/>
          <w:lang w:eastAsia="nl-NL"/>
        </w:rPr>
        <w:t>.</w:t>
      </w:r>
    </w:p>
    <w:p w14:paraId="6C8E70EC" w14:textId="43356B40" w:rsidR="00293E67" w:rsidRDefault="00B32AEA" w:rsidP="00293E67">
      <w:pPr>
        <w:spacing w:after="160" w:line="259" w:lineRule="auto"/>
        <w:rPr>
          <w:bCs/>
          <w:iCs/>
          <w:sz w:val="24"/>
          <w:lang w:eastAsia="nl-NL"/>
        </w:rPr>
      </w:pPr>
      <w:r w:rsidRPr="006C2843">
        <w:rPr>
          <w:bCs/>
          <w:iCs/>
          <w:sz w:val="24"/>
          <w:lang w:eastAsia="nl-NL"/>
        </w:rPr>
        <w:t>1</w:t>
      </w:r>
      <w:r w:rsidR="00AF1E2B" w:rsidRPr="006C2843">
        <w:rPr>
          <w:bCs/>
          <w:iCs/>
          <w:sz w:val="24"/>
          <w:lang w:eastAsia="nl-NL"/>
        </w:rPr>
        <w:t>2</w:t>
      </w:r>
      <w:r w:rsidR="00AA49D7" w:rsidRPr="006C2843">
        <w:rPr>
          <w:bCs/>
          <w:iCs/>
          <w:sz w:val="24"/>
          <w:lang w:eastAsia="nl-NL"/>
        </w:rPr>
        <w:t>.2</w:t>
      </w:r>
      <w:r w:rsidRPr="006C2843">
        <w:rPr>
          <w:bCs/>
          <w:iCs/>
          <w:sz w:val="24"/>
          <w:lang w:eastAsia="nl-NL"/>
        </w:rPr>
        <w:t xml:space="preserve"> Indien een wijziging </w:t>
      </w:r>
      <w:r w:rsidR="00AA49D7" w:rsidRPr="00021FB5">
        <w:rPr>
          <w:bCs/>
          <w:iCs/>
          <w:sz w:val="24"/>
          <w:lang w:eastAsia="nl-NL"/>
        </w:rPr>
        <w:t>met betrekking tot de Verwerking van Persoonsgegevens of een audit</w:t>
      </w:r>
      <w:r w:rsidRPr="00021FB5">
        <w:rPr>
          <w:bCs/>
          <w:iCs/>
          <w:sz w:val="24"/>
          <w:lang w:eastAsia="nl-NL"/>
        </w:rPr>
        <w:t xml:space="preserve"> daartoe aanleiding geeft</w:t>
      </w:r>
      <w:r w:rsidR="00AA49D7" w:rsidRPr="00021FB5">
        <w:rPr>
          <w:bCs/>
          <w:iCs/>
          <w:sz w:val="24"/>
          <w:lang w:eastAsia="nl-NL"/>
        </w:rPr>
        <w:t>, treden P</w:t>
      </w:r>
      <w:r w:rsidRPr="00021FB5">
        <w:rPr>
          <w:bCs/>
          <w:iCs/>
          <w:sz w:val="24"/>
          <w:lang w:eastAsia="nl-NL"/>
        </w:rPr>
        <w:t>artijen op eerste verzoek van Verwerkingsverantwoordelijke in</w:t>
      </w:r>
      <w:r w:rsidR="00BC4ACF">
        <w:rPr>
          <w:bCs/>
          <w:iCs/>
          <w:sz w:val="24"/>
          <w:lang w:eastAsia="nl-NL"/>
        </w:rPr>
        <w:t xml:space="preserve"> overleg</w:t>
      </w:r>
      <w:r w:rsidR="001A6086" w:rsidRPr="00021FB5">
        <w:rPr>
          <w:bCs/>
          <w:iCs/>
          <w:sz w:val="24"/>
          <w:lang w:eastAsia="nl-NL"/>
        </w:rPr>
        <w:t xml:space="preserve"> </w:t>
      </w:r>
      <w:r w:rsidRPr="00021FB5">
        <w:rPr>
          <w:bCs/>
          <w:iCs/>
          <w:sz w:val="24"/>
          <w:lang w:eastAsia="nl-NL"/>
        </w:rPr>
        <w:t xml:space="preserve">over het </w:t>
      </w:r>
      <w:r w:rsidR="001A6086" w:rsidRPr="00021FB5">
        <w:rPr>
          <w:bCs/>
          <w:iCs/>
          <w:sz w:val="24"/>
          <w:lang w:eastAsia="nl-NL"/>
        </w:rPr>
        <w:t>wijzigen</w:t>
      </w:r>
      <w:r w:rsidRPr="00021FB5">
        <w:rPr>
          <w:bCs/>
          <w:iCs/>
          <w:sz w:val="24"/>
          <w:lang w:eastAsia="nl-NL"/>
        </w:rPr>
        <w:t xml:space="preserve"> van de Verwerkersovereenkomst.</w:t>
      </w:r>
    </w:p>
    <w:p w14:paraId="6E416FC3" w14:textId="53575839" w:rsidR="00EC4513" w:rsidRPr="00EA1E30" w:rsidRDefault="003F2242" w:rsidP="00EC4513">
      <w:pPr>
        <w:spacing w:after="160" w:line="259" w:lineRule="auto"/>
        <w:rPr>
          <w:bCs/>
          <w:iCs/>
          <w:sz w:val="24"/>
          <w:lang w:eastAsia="nl-NL"/>
        </w:rPr>
      </w:pPr>
      <w:r w:rsidRPr="008E345E">
        <w:rPr>
          <w:bCs/>
          <w:iCs/>
          <w:sz w:val="24"/>
          <w:lang w:eastAsia="nl-NL"/>
        </w:rPr>
        <w:t>12.3</w:t>
      </w:r>
      <w:r w:rsidR="00EC4513" w:rsidRPr="008E345E">
        <w:rPr>
          <w:bCs/>
          <w:iCs/>
          <w:sz w:val="24"/>
          <w:lang w:eastAsia="nl-NL"/>
        </w:rPr>
        <w:t xml:space="preserve"> Verwerker is pas gerechtigd tot het uitvoeren van een wijziging in de Dienst, een wijziging in de uitvoering van de Overeenkomst,</w:t>
      </w:r>
      <w:r w:rsidR="00E8727D">
        <w:rPr>
          <w:bCs/>
          <w:iCs/>
          <w:sz w:val="24"/>
          <w:lang w:eastAsia="nl-NL"/>
        </w:rPr>
        <w:t xml:space="preserve"> </w:t>
      </w:r>
      <w:r w:rsidR="00EC4513" w:rsidRPr="008E345E">
        <w:rPr>
          <w:bCs/>
          <w:iCs/>
          <w:sz w:val="24"/>
          <w:lang w:eastAsia="nl-NL"/>
        </w:rPr>
        <w:t xml:space="preserve">een wijziging in de uitvoering van de Verwerkersovereenkomst en/of een wijziging die aanpassing van </w:t>
      </w:r>
      <w:r w:rsidR="00EC4513" w:rsidRPr="008E345E">
        <w:rPr>
          <w:bCs/>
          <w:iCs/>
          <w:sz w:val="24"/>
          <w:u w:val="single"/>
          <w:lang w:eastAsia="nl-NL"/>
        </w:rPr>
        <w:t>Bijlage A</w:t>
      </w:r>
      <w:r w:rsidR="00EC4513" w:rsidRPr="008E345E">
        <w:rPr>
          <w:bCs/>
          <w:iCs/>
          <w:sz w:val="24"/>
          <w:lang w:eastAsia="nl-NL"/>
        </w:rPr>
        <w:t xml:space="preserve"> tot gevolg heeft, indien Verwerkingsverantwoordelijke daaraan voorafgaand Schriftelijk toestemming voor de</w:t>
      </w:r>
      <w:r w:rsidR="000C4CEE">
        <w:rPr>
          <w:bCs/>
          <w:iCs/>
          <w:sz w:val="24"/>
          <w:lang w:eastAsia="nl-NL"/>
        </w:rPr>
        <w:t>ze wijziging(en) heeft gegeven.</w:t>
      </w:r>
    </w:p>
    <w:p w14:paraId="308EB27A" w14:textId="613D7B12" w:rsidR="00B32AEA" w:rsidRPr="000F7B35" w:rsidRDefault="00B32AEA" w:rsidP="00B32AEA">
      <w:pPr>
        <w:spacing w:after="160" w:line="259" w:lineRule="auto"/>
        <w:rPr>
          <w:bCs/>
          <w:iCs/>
          <w:sz w:val="24"/>
          <w:lang w:eastAsia="nl-NL"/>
        </w:rPr>
      </w:pPr>
      <w:r w:rsidRPr="006C2843">
        <w:rPr>
          <w:bCs/>
          <w:iCs/>
          <w:sz w:val="24"/>
          <w:lang w:eastAsia="nl-NL"/>
        </w:rPr>
        <w:t>1</w:t>
      </w:r>
      <w:r w:rsidR="00AF1E2B" w:rsidRPr="006C2843">
        <w:rPr>
          <w:bCs/>
          <w:iCs/>
          <w:sz w:val="24"/>
          <w:lang w:eastAsia="nl-NL"/>
        </w:rPr>
        <w:t>2</w:t>
      </w:r>
      <w:r w:rsidRPr="006C2843">
        <w:rPr>
          <w:bCs/>
          <w:iCs/>
          <w:sz w:val="24"/>
          <w:lang w:eastAsia="nl-NL"/>
        </w:rPr>
        <w:t>.</w:t>
      </w:r>
      <w:r w:rsidR="00293E67" w:rsidRPr="006C2843">
        <w:rPr>
          <w:bCs/>
          <w:iCs/>
          <w:sz w:val="24"/>
          <w:lang w:eastAsia="nl-NL"/>
        </w:rPr>
        <w:t>4</w:t>
      </w:r>
      <w:r w:rsidRPr="006C2843">
        <w:rPr>
          <w:bCs/>
          <w:iCs/>
          <w:sz w:val="24"/>
          <w:lang w:eastAsia="nl-NL"/>
        </w:rPr>
        <w:t xml:space="preserve"> </w:t>
      </w:r>
      <w:r w:rsidR="009D70E4" w:rsidRPr="006C2843">
        <w:rPr>
          <w:bCs/>
          <w:iCs/>
          <w:sz w:val="24"/>
          <w:lang w:eastAsia="nl-NL"/>
        </w:rPr>
        <w:t>W</w:t>
      </w:r>
      <w:r w:rsidRPr="006C2843">
        <w:rPr>
          <w:bCs/>
          <w:iCs/>
          <w:sz w:val="24"/>
          <w:lang w:eastAsia="nl-NL"/>
        </w:rPr>
        <w:t>ijzigingen</w:t>
      </w:r>
      <w:r w:rsidR="00C82E46">
        <w:rPr>
          <w:bCs/>
          <w:iCs/>
          <w:sz w:val="24"/>
          <w:lang w:eastAsia="nl-NL"/>
        </w:rPr>
        <w:t xml:space="preserve"> die betrekking hebben op</w:t>
      </w:r>
      <w:r w:rsidRPr="00EA1E30">
        <w:rPr>
          <w:bCs/>
          <w:iCs/>
          <w:sz w:val="24"/>
          <w:lang w:eastAsia="nl-NL"/>
        </w:rPr>
        <w:t xml:space="preserve"> </w:t>
      </w:r>
      <w:r w:rsidR="004C0632">
        <w:rPr>
          <w:bCs/>
          <w:iCs/>
          <w:sz w:val="24"/>
          <w:lang w:eastAsia="nl-NL"/>
        </w:rPr>
        <w:t>de</w:t>
      </w:r>
      <w:r w:rsidR="00FE4FBF">
        <w:rPr>
          <w:bCs/>
          <w:iCs/>
          <w:sz w:val="24"/>
          <w:lang w:eastAsia="nl-NL"/>
        </w:rPr>
        <w:t xml:space="preserve"> Verwerking van Persoonsgegevens </w:t>
      </w:r>
      <w:r w:rsidR="0014608A" w:rsidRPr="00EA1E30">
        <w:rPr>
          <w:bCs/>
          <w:iCs/>
          <w:sz w:val="24"/>
          <w:lang w:eastAsia="nl-NL"/>
        </w:rPr>
        <w:t>mogen</w:t>
      </w:r>
      <w:r w:rsidR="00646896" w:rsidRPr="00EA1E30">
        <w:rPr>
          <w:bCs/>
          <w:iCs/>
          <w:sz w:val="24"/>
          <w:lang w:eastAsia="nl-NL"/>
        </w:rPr>
        <w:t xml:space="preserve"> </w:t>
      </w:r>
      <w:r w:rsidRPr="00EA1E30">
        <w:rPr>
          <w:bCs/>
          <w:iCs/>
          <w:sz w:val="24"/>
          <w:lang w:eastAsia="nl-NL"/>
        </w:rPr>
        <w:t xml:space="preserve">nooit tot gevolg hebben dat Verwerkingsverantwoordelijke niet kan voldoen aan </w:t>
      </w:r>
      <w:r w:rsidRPr="00AA60E7">
        <w:rPr>
          <w:bCs/>
          <w:iCs/>
          <w:sz w:val="24"/>
          <w:lang w:eastAsia="nl-NL"/>
        </w:rPr>
        <w:t>de AVG en</w:t>
      </w:r>
      <w:r w:rsidR="009D70E4" w:rsidRPr="00AA60E7">
        <w:rPr>
          <w:bCs/>
          <w:iCs/>
          <w:sz w:val="24"/>
          <w:lang w:eastAsia="nl-NL"/>
        </w:rPr>
        <w:t>/of</w:t>
      </w:r>
      <w:r w:rsidRPr="00AA60E7">
        <w:rPr>
          <w:bCs/>
          <w:iCs/>
          <w:sz w:val="24"/>
          <w:lang w:eastAsia="nl-NL"/>
        </w:rPr>
        <w:t xml:space="preserve"> andere </w:t>
      </w:r>
      <w:r w:rsidR="00872386" w:rsidRPr="00AA60E7">
        <w:rPr>
          <w:bCs/>
          <w:iCs/>
          <w:sz w:val="24"/>
          <w:lang w:eastAsia="nl-NL"/>
        </w:rPr>
        <w:t>T</w:t>
      </w:r>
      <w:r w:rsidRPr="00AA60E7">
        <w:rPr>
          <w:bCs/>
          <w:iCs/>
          <w:sz w:val="24"/>
          <w:lang w:eastAsia="nl-NL"/>
        </w:rPr>
        <w:t xml:space="preserve">oepasselijke wet- en regelgeving betreffende de </w:t>
      </w:r>
      <w:r w:rsidR="005F523A">
        <w:rPr>
          <w:bCs/>
          <w:iCs/>
          <w:sz w:val="24"/>
          <w:lang w:eastAsia="nl-NL"/>
        </w:rPr>
        <w:t>V</w:t>
      </w:r>
      <w:r w:rsidRPr="00AA60E7">
        <w:rPr>
          <w:bCs/>
          <w:iCs/>
          <w:sz w:val="24"/>
          <w:lang w:eastAsia="nl-NL"/>
        </w:rPr>
        <w:t>erwerking</w:t>
      </w:r>
      <w:r w:rsidR="007D7EAD">
        <w:rPr>
          <w:bCs/>
          <w:iCs/>
          <w:sz w:val="24"/>
          <w:lang w:eastAsia="nl-NL"/>
        </w:rPr>
        <w:t xml:space="preserve"> van P</w:t>
      </w:r>
      <w:r w:rsidR="00872386" w:rsidRPr="00AA60E7">
        <w:rPr>
          <w:bCs/>
          <w:iCs/>
          <w:sz w:val="24"/>
          <w:lang w:eastAsia="nl-NL"/>
        </w:rPr>
        <w:t>ersoonsg</w:t>
      </w:r>
      <w:r w:rsidR="00872386" w:rsidRPr="000F7B35">
        <w:rPr>
          <w:bCs/>
          <w:iCs/>
          <w:sz w:val="24"/>
          <w:lang w:eastAsia="nl-NL"/>
        </w:rPr>
        <w:t>egevens</w:t>
      </w:r>
      <w:r w:rsidRPr="000F7B35">
        <w:rPr>
          <w:bCs/>
          <w:iCs/>
          <w:sz w:val="24"/>
          <w:lang w:eastAsia="nl-NL"/>
        </w:rPr>
        <w:t>.</w:t>
      </w:r>
    </w:p>
    <w:p w14:paraId="5381EF53" w14:textId="4F5C0DA7" w:rsidR="009D70E4" w:rsidRPr="000F7B35" w:rsidRDefault="00F361D6" w:rsidP="000C4CEE">
      <w:pPr>
        <w:spacing w:after="320" w:line="259" w:lineRule="auto"/>
        <w:rPr>
          <w:bCs/>
          <w:iCs/>
          <w:sz w:val="24"/>
          <w:lang w:eastAsia="nl-NL"/>
        </w:rPr>
      </w:pPr>
      <w:r w:rsidRPr="00AA60E7">
        <w:rPr>
          <w:bCs/>
          <w:iCs/>
          <w:sz w:val="24"/>
          <w:lang w:eastAsia="nl-NL"/>
        </w:rPr>
        <w:t>1</w:t>
      </w:r>
      <w:r w:rsidR="00AF1E2B" w:rsidRPr="00AA60E7">
        <w:rPr>
          <w:bCs/>
          <w:iCs/>
          <w:sz w:val="24"/>
          <w:lang w:eastAsia="nl-NL"/>
        </w:rPr>
        <w:t>2</w:t>
      </w:r>
      <w:r w:rsidR="00293E67" w:rsidRPr="00AA60E7">
        <w:rPr>
          <w:bCs/>
          <w:iCs/>
          <w:sz w:val="24"/>
          <w:lang w:eastAsia="nl-NL"/>
        </w:rPr>
        <w:t>.</w:t>
      </w:r>
      <w:r w:rsidR="00612159">
        <w:rPr>
          <w:bCs/>
          <w:iCs/>
          <w:sz w:val="24"/>
          <w:lang w:eastAsia="nl-NL"/>
        </w:rPr>
        <w:t>5</w:t>
      </w:r>
      <w:r w:rsidR="009D70E4" w:rsidRPr="00AA60E7">
        <w:rPr>
          <w:bCs/>
          <w:iCs/>
          <w:sz w:val="24"/>
          <w:lang w:eastAsia="nl-NL"/>
        </w:rPr>
        <w:t xml:space="preserve"> In geval van nietigheid of vernietigbaarheid van </w:t>
      </w:r>
      <w:proofErr w:type="gramStart"/>
      <w:r w:rsidR="009D70E4" w:rsidRPr="00AA60E7">
        <w:rPr>
          <w:bCs/>
          <w:iCs/>
          <w:sz w:val="24"/>
          <w:lang w:eastAsia="nl-NL"/>
        </w:rPr>
        <w:t>één</w:t>
      </w:r>
      <w:proofErr w:type="gramEnd"/>
      <w:r w:rsidR="009D70E4" w:rsidRPr="00AA60E7">
        <w:rPr>
          <w:bCs/>
          <w:iCs/>
          <w:sz w:val="24"/>
          <w:lang w:eastAsia="nl-NL"/>
        </w:rPr>
        <w:t xml:space="preserve"> of meer bepalingen van de Verwerkersovereenkomst, blijven de overige </w:t>
      </w:r>
      <w:r w:rsidR="00293E67" w:rsidRPr="000F7B35">
        <w:rPr>
          <w:bCs/>
          <w:iCs/>
          <w:sz w:val="24"/>
          <w:lang w:eastAsia="nl-NL"/>
        </w:rPr>
        <w:t>bepalingen onverkort van kracht.</w:t>
      </w:r>
    </w:p>
    <w:p w14:paraId="11203ED6" w14:textId="534957F3" w:rsidR="00B32AEA" w:rsidRPr="006C2843" w:rsidRDefault="00F361D6" w:rsidP="00B32AEA">
      <w:pPr>
        <w:spacing w:after="160" w:line="259" w:lineRule="auto"/>
        <w:rPr>
          <w:b/>
          <w:bCs/>
          <w:iCs/>
          <w:sz w:val="24"/>
          <w:lang w:eastAsia="nl-NL"/>
        </w:rPr>
      </w:pPr>
      <w:r w:rsidRPr="006C2843">
        <w:rPr>
          <w:b/>
          <w:bCs/>
          <w:iCs/>
          <w:sz w:val="24"/>
          <w:lang w:eastAsia="nl-NL"/>
        </w:rPr>
        <w:t>ARTIKEL 1</w:t>
      </w:r>
      <w:r w:rsidR="00AF1E2B" w:rsidRPr="006C2843">
        <w:rPr>
          <w:b/>
          <w:bCs/>
          <w:iCs/>
          <w:sz w:val="24"/>
          <w:lang w:eastAsia="nl-NL"/>
        </w:rPr>
        <w:t>3</w:t>
      </w:r>
      <w:r w:rsidR="00B32AEA" w:rsidRPr="006C2843">
        <w:rPr>
          <w:b/>
          <w:bCs/>
          <w:iCs/>
          <w:sz w:val="24"/>
          <w:lang w:eastAsia="nl-NL"/>
        </w:rPr>
        <w:t>.</w:t>
      </w:r>
      <w:r w:rsidR="000C4CEE">
        <w:rPr>
          <w:b/>
          <w:bCs/>
          <w:iCs/>
          <w:sz w:val="24"/>
          <w:lang w:eastAsia="nl-NL"/>
        </w:rPr>
        <w:tab/>
      </w:r>
      <w:r w:rsidR="00B32AEA" w:rsidRPr="006C2843">
        <w:rPr>
          <w:b/>
          <w:bCs/>
          <w:iCs/>
          <w:sz w:val="24"/>
          <w:lang w:eastAsia="nl-NL"/>
        </w:rPr>
        <w:t>DUUR EN BEËINDIGING</w:t>
      </w:r>
    </w:p>
    <w:p w14:paraId="24FD6EDE" w14:textId="54C66121" w:rsidR="00B32AEA" w:rsidRPr="00021FB5" w:rsidRDefault="00B32AEA" w:rsidP="00B32AEA">
      <w:pPr>
        <w:spacing w:after="160" w:line="259" w:lineRule="auto"/>
        <w:rPr>
          <w:bCs/>
          <w:iCs/>
          <w:sz w:val="24"/>
          <w:lang w:eastAsia="nl-NL"/>
        </w:rPr>
      </w:pPr>
      <w:r w:rsidRPr="00021FB5">
        <w:rPr>
          <w:bCs/>
          <w:iCs/>
          <w:sz w:val="24"/>
          <w:lang w:eastAsia="nl-NL"/>
        </w:rPr>
        <w:t>1</w:t>
      </w:r>
      <w:r w:rsidR="00AF1E2B" w:rsidRPr="00021FB5">
        <w:rPr>
          <w:bCs/>
          <w:iCs/>
          <w:sz w:val="24"/>
          <w:lang w:eastAsia="nl-NL"/>
        </w:rPr>
        <w:t>3</w:t>
      </w:r>
      <w:r w:rsidRPr="00021FB5">
        <w:rPr>
          <w:bCs/>
          <w:iCs/>
          <w:sz w:val="24"/>
          <w:lang w:eastAsia="nl-NL"/>
        </w:rPr>
        <w:t>.1 De duur van de Verwerkersovereenkomst is gelijk aan de duur van de Overeenkomst. De Verwerkersovereenkomst is niet los van de Overeenkomst te beëindigen.</w:t>
      </w:r>
      <w:r w:rsidR="008C3ACD" w:rsidRPr="00021FB5">
        <w:rPr>
          <w:bCs/>
          <w:iCs/>
          <w:sz w:val="24"/>
          <w:lang w:eastAsia="nl-NL"/>
        </w:rPr>
        <w:t xml:space="preserve"> Bij beëindiging van de Overeenkomst eindigt de Verwerkersovereenkomst van rechtswege</w:t>
      </w:r>
      <w:r w:rsidR="00EC4513">
        <w:rPr>
          <w:bCs/>
          <w:iCs/>
          <w:sz w:val="24"/>
          <w:lang w:eastAsia="nl-NL"/>
        </w:rPr>
        <w:t xml:space="preserve"> en </w:t>
      </w:r>
      <w:proofErr w:type="spellStart"/>
      <w:r w:rsidR="00EC4513">
        <w:rPr>
          <w:bCs/>
          <w:iCs/>
          <w:sz w:val="24"/>
          <w:lang w:eastAsia="nl-NL"/>
        </w:rPr>
        <w:t>vice</w:t>
      </w:r>
      <w:proofErr w:type="spellEnd"/>
      <w:r w:rsidR="00EC4513">
        <w:rPr>
          <w:bCs/>
          <w:iCs/>
          <w:sz w:val="24"/>
          <w:lang w:eastAsia="nl-NL"/>
        </w:rPr>
        <w:t xml:space="preserve"> versa</w:t>
      </w:r>
      <w:r w:rsidR="008C3ACD" w:rsidRPr="00021FB5">
        <w:rPr>
          <w:bCs/>
          <w:iCs/>
          <w:sz w:val="24"/>
          <w:lang w:eastAsia="nl-NL"/>
        </w:rPr>
        <w:t>.</w:t>
      </w:r>
    </w:p>
    <w:p w14:paraId="08023922" w14:textId="06BD1B09" w:rsidR="00311BD8" w:rsidRPr="00EA1E30" w:rsidRDefault="00F361D6" w:rsidP="00311BD8">
      <w:pPr>
        <w:spacing w:after="160" w:line="259" w:lineRule="auto"/>
        <w:rPr>
          <w:bCs/>
          <w:iCs/>
          <w:sz w:val="24"/>
          <w:lang w:eastAsia="nl-NL"/>
        </w:rPr>
      </w:pPr>
      <w:r w:rsidRPr="00021FB5">
        <w:rPr>
          <w:bCs/>
          <w:iCs/>
          <w:sz w:val="24"/>
          <w:lang w:eastAsia="nl-NL"/>
        </w:rPr>
        <w:t>1</w:t>
      </w:r>
      <w:r w:rsidR="00AF1E2B" w:rsidRPr="00021FB5">
        <w:rPr>
          <w:bCs/>
          <w:iCs/>
          <w:sz w:val="24"/>
          <w:lang w:eastAsia="nl-NL"/>
        </w:rPr>
        <w:t>3</w:t>
      </w:r>
      <w:r w:rsidR="00293E67" w:rsidRPr="00021FB5">
        <w:rPr>
          <w:bCs/>
          <w:iCs/>
          <w:sz w:val="24"/>
          <w:lang w:eastAsia="nl-NL"/>
        </w:rPr>
        <w:t>.2</w:t>
      </w:r>
      <w:r w:rsidR="00311BD8" w:rsidRPr="00021FB5">
        <w:rPr>
          <w:bCs/>
          <w:iCs/>
          <w:sz w:val="24"/>
          <w:lang w:eastAsia="nl-NL"/>
        </w:rPr>
        <w:t xml:space="preserve"> Verwerkingsverantwoordelijke is gerechtigd de</w:t>
      </w:r>
      <w:r w:rsidR="00311BD8" w:rsidRPr="000C629F">
        <w:rPr>
          <w:bCs/>
          <w:iCs/>
          <w:sz w:val="24"/>
          <w:lang w:eastAsia="nl-NL"/>
        </w:rPr>
        <w:t xml:space="preserve"> </w:t>
      </w:r>
      <w:r w:rsidR="00311BD8" w:rsidRPr="00B03673">
        <w:rPr>
          <w:bCs/>
          <w:iCs/>
          <w:sz w:val="24"/>
          <w:lang w:eastAsia="nl-NL"/>
        </w:rPr>
        <w:t xml:space="preserve">Verwerkersovereenkomst </w:t>
      </w:r>
      <w:r w:rsidR="005845B2" w:rsidRPr="00B03673">
        <w:rPr>
          <w:sz w:val="24"/>
          <w:szCs w:val="24"/>
        </w:rPr>
        <w:t xml:space="preserve">op te zeggen, </w:t>
      </w:r>
      <w:r w:rsidR="008E345E" w:rsidRPr="00EA1E30">
        <w:rPr>
          <w:bCs/>
          <w:iCs/>
          <w:sz w:val="24"/>
          <w:lang w:eastAsia="nl-NL"/>
        </w:rPr>
        <w:t>indien Verwerker</w:t>
      </w:r>
      <w:r w:rsidR="008E345E" w:rsidRPr="00EA1E30">
        <w:t xml:space="preserve"> </w:t>
      </w:r>
      <w:r w:rsidR="008E345E">
        <w:rPr>
          <w:bCs/>
          <w:iCs/>
          <w:sz w:val="24"/>
          <w:lang w:eastAsia="nl-NL"/>
        </w:rPr>
        <w:t>niet voldoet of niet langer kan voldoen</w:t>
      </w:r>
      <w:r w:rsidR="008E345E" w:rsidRPr="00EA1E30">
        <w:rPr>
          <w:bCs/>
          <w:iCs/>
          <w:sz w:val="24"/>
          <w:lang w:eastAsia="nl-NL"/>
        </w:rPr>
        <w:t xml:space="preserve"> aan de Verwerkersovereenkomst en/of de AVG en/of andere Toepasselijke wet-</w:t>
      </w:r>
      <w:r w:rsidR="005F523A">
        <w:rPr>
          <w:bCs/>
          <w:iCs/>
          <w:sz w:val="24"/>
          <w:lang w:eastAsia="nl-NL"/>
        </w:rPr>
        <w:t xml:space="preserve"> en regelgeving betreffende de Verwerking van P</w:t>
      </w:r>
      <w:r w:rsidR="008E345E" w:rsidRPr="00EA1E30">
        <w:rPr>
          <w:bCs/>
          <w:iCs/>
          <w:sz w:val="24"/>
          <w:lang w:eastAsia="nl-NL"/>
        </w:rPr>
        <w:t>ersoonsgegevens</w:t>
      </w:r>
      <w:r w:rsidR="008E345E">
        <w:rPr>
          <w:bCs/>
          <w:iCs/>
          <w:sz w:val="24"/>
          <w:lang w:eastAsia="nl-NL"/>
        </w:rPr>
        <w:t xml:space="preserve">, </w:t>
      </w:r>
      <w:r w:rsidR="008E345E" w:rsidRPr="00B03673">
        <w:rPr>
          <w:sz w:val="24"/>
          <w:szCs w:val="24"/>
        </w:rPr>
        <w:t>zonder dat Verwerker aanspraak maakt op enige schadevergoeding</w:t>
      </w:r>
      <w:r w:rsidR="008E345E">
        <w:rPr>
          <w:bCs/>
          <w:iCs/>
          <w:sz w:val="24"/>
          <w:lang w:eastAsia="nl-NL"/>
        </w:rPr>
        <w:t xml:space="preserve">. Bij de opzegging neemt </w:t>
      </w:r>
      <w:r w:rsidR="005845B2" w:rsidRPr="00B03673">
        <w:rPr>
          <w:sz w:val="24"/>
          <w:szCs w:val="24"/>
        </w:rPr>
        <w:t>Verwerkingsverantwoordelijke een rede</w:t>
      </w:r>
      <w:r w:rsidR="008E345E">
        <w:rPr>
          <w:sz w:val="24"/>
          <w:szCs w:val="24"/>
        </w:rPr>
        <w:t xml:space="preserve">lijke opzegtermijn in </w:t>
      </w:r>
      <w:r w:rsidR="008E345E" w:rsidRPr="00F26D31">
        <w:rPr>
          <w:bCs/>
          <w:iCs/>
          <w:sz w:val="24"/>
          <w:lang w:eastAsia="nl-NL"/>
        </w:rPr>
        <w:t>acht</w:t>
      </w:r>
      <w:r w:rsidR="000A487C">
        <w:rPr>
          <w:bCs/>
          <w:iCs/>
          <w:sz w:val="24"/>
          <w:lang w:eastAsia="nl-NL"/>
        </w:rPr>
        <w:t xml:space="preserve">, </w:t>
      </w:r>
      <w:r w:rsidR="00B03673" w:rsidRPr="00F26D31">
        <w:rPr>
          <w:bCs/>
          <w:iCs/>
          <w:sz w:val="24"/>
          <w:lang w:eastAsia="nl-NL"/>
        </w:rPr>
        <w:t>tenzij de omstandigheden onmidde</w:t>
      </w:r>
      <w:r w:rsidR="000A487C">
        <w:rPr>
          <w:bCs/>
          <w:iCs/>
          <w:sz w:val="24"/>
          <w:lang w:eastAsia="nl-NL"/>
        </w:rPr>
        <w:t>llijke opzegging rechtvaardigen</w:t>
      </w:r>
      <w:r w:rsidR="00311BD8" w:rsidRPr="00EA1E30">
        <w:rPr>
          <w:bCs/>
          <w:iCs/>
          <w:sz w:val="24"/>
          <w:lang w:eastAsia="nl-NL"/>
        </w:rPr>
        <w:t>.</w:t>
      </w:r>
    </w:p>
    <w:p w14:paraId="365BAEFD" w14:textId="3E70A896" w:rsidR="000D71B6" w:rsidRDefault="00F361D6" w:rsidP="00811A14">
      <w:pPr>
        <w:spacing w:after="160" w:line="259" w:lineRule="auto"/>
        <w:rPr>
          <w:bCs/>
          <w:iCs/>
          <w:sz w:val="24"/>
          <w:lang w:eastAsia="nl-NL"/>
        </w:rPr>
      </w:pPr>
      <w:r w:rsidRPr="00EA1E30">
        <w:rPr>
          <w:bCs/>
          <w:iCs/>
          <w:sz w:val="24"/>
          <w:lang w:eastAsia="nl-NL"/>
        </w:rPr>
        <w:t>1</w:t>
      </w:r>
      <w:r w:rsidR="00AF1E2B" w:rsidRPr="00EA1E30">
        <w:rPr>
          <w:bCs/>
          <w:iCs/>
          <w:sz w:val="24"/>
          <w:lang w:eastAsia="nl-NL"/>
        </w:rPr>
        <w:t>3</w:t>
      </w:r>
      <w:r w:rsidR="00293E67" w:rsidRPr="00EA1E30">
        <w:rPr>
          <w:bCs/>
          <w:iCs/>
          <w:sz w:val="24"/>
          <w:lang w:eastAsia="nl-NL"/>
        </w:rPr>
        <w:t>.3</w:t>
      </w:r>
      <w:r w:rsidR="00B32AEA" w:rsidRPr="00EA1E30">
        <w:rPr>
          <w:bCs/>
          <w:iCs/>
          <w:sz w:val="24"/>
          <w:lang w:eastAsia="nl-NL"/>
        </w:rPr>
        <w:t xml:space="preserve"> </w:t>
      </w:r>
      <w:r w:rsidR="00811A14" w:rsidRPr="00811A14">
        <w:rPr>
          <w:bCs/>
          <w:iCs/>
          <w:sz w:val="24"/>
          <w:lang w:eastAsia="nl-NL"/>
        </w:rPr>
        <w:t>Binnen een maand nadat de Overeenkomst eindigt</w:t>
      </w:r>
      <w:r w:rsidR="00811A14">
        <w:rPr>
          <w:bCs/>
          <w:iCs/>
          <w:sz w:val="24"/>
          <w:lang w:eastAsia="nl-NL"/>
        </w:rPr>
        <w:t>,</w:t>
      </w:r>
      <w:r w:rsidR="00811A14" w:rsidRPr="00811A14">
        <w:rPr>
          <w:bCs/>
          <w:iCs/>
          <w:sz w:val="24"/>
          <w:lang w:eastAsia="nl-NL"/>
        </w:rPr>
        <w:t xml:space="preserve"> vernietigt en/of retourneert Verwerker alle Persoonsgegevens en/of draagt Verwerker deze over aan Verwerkingsverantwoordelijke en/of een andere door Verwerkingsverantwoordelijke aan te wijzen partij, naar gelang de keuze v</w:t>
      </w:r>
      <w:r w:rsidR="00811A14">
        <w:rPr>
          <w:bCs/>
          <w:iCs/>
          <w:sz w:val="24"/>
          <w:lang w:eastAsia="nl-NL"/>
        </w:rPr>
        <w:t>an Verwerkingsverantwoordelijke.</w:t>
      </w:r>
      <w:r w:rsidR="000D71B6">
        <w:rPr>
          <w:bCs/>
          <w:iCs/>
          <w:sz w:val="24"/>
          <w:lang w:eastAsia="nl-NL"/>
        </w:rPr>
        <w:t xml:space="preserve"> Alle bestaande (overige) kopieën van Persoonsgegevens, zich al dan niet bevindende bij </w:t>
      </w:r>
      <w:r w:rsidR="0053713D" w:rsidRPr="00EA1E30">
        <w:rPr>
          <w:bCs/>
          <w:iCs/>
          <w:sz w:val="24"/>
          <w:lang w:eastAsia="nl-NL"/>
        </w:rPr>
        <w:t xml:space="preserve">door Verwerker ingeschakelde </w:t>
      </w:r>
      <w:r w:rsidR="0053713D">
        <w:rPr>
          <w:bCs/>
          <w:iCs/>
          <w:sz w:val="24"/>
          <w:lang w:eastAsia="nl-NL"/>
        </w:rPr>
        <w:t>(rechts)</w:t>
      </w:r>
      <w:r w:rsidR="0053713D" w:rsidRPr="00EA1E30">
        <w:rPr>
          <w:bCs/>
          <w:iCs/>
          <w:sz w:val="24"/>
          <w:lang w:eastAsia="nl-NL"/>
        </w:rPr>
        <w:t>personen, waaronder maar niet beperkt tot Medewerkers</w:t>
      </w:r>
      <w:r w:rsidR="0053713D">
        <w:rPr>
          <w:bCs/>
          <w:iCs/>
          <w:sz w:val="24"/>
          <w:lang w:eastAsia="nl-NL"/>
        </w:rPr>
        <w:t xml:space="preserve"> en/of</w:t>
      </w:r>
      <w:r w:rsidR="0053713D" w:rsidRPr="00EA1E30">
        <w:rPr>
          <w:bCs/>
          <w:iCs/>
          <w:sz w:val="24"/>
          <w:lang w:eastAsia="nl-NL"/>
        </w:rPr>
        <w:t xml:space="preserve"> Sub-verwerkers</w:t>
      </w:r>
      <w:r w:rsidR="000D71B6">
        <w:rPr>
          <w:bCs/>
          <w:iCs/>
          <w:sz w:val="24"/>
          <w:lang w:eastAsia="nl-NL"/>
        </w:rPr>
        <w:t xml:space="preserve">, worden hierbij aantoonbaar permanent </w:t>
      </w:r>
      <w:r w:rsidR="000D71B6">
        <w:rPr>
          <w:bCs/>
          <w:iCs/>
          <w:sz w:val="24"/>
          <w:lang w:eastAsia="nl-NL"/>
        </w:rPr>
        <w:lastRenderedPageBreak/>
        <w:t>verwijderd, tenzij opslag van de Persoonsgegevens Unierechtelijk of li</w:t>
      </w:r>
      <w:r w:rsidR="000C4CEE">
        <w:rPr>
          <w:bCs/>
          <w:iCs/>
          <w:sz w:val="24"/>
          <w:lang w:eastAsia="nl-NL"/>
        </w:rPr>
        <w:t>dstaatrechtelijk is verplicht.</w:t>
      </w:r>
    </w:p>
    <w:p w14:paraId="2C4FABF7" w14:textId="3FC47B25" w:rsidR="00D5634C" w:rsidRPr="00EA1E30" w:rsidRDefault="00E50A72" w:rsidP="00D5634C">
      <w:pPr>
        <w:spacing w:after="160" w:line="259" w:lineRule="auto"/>
        <w:rPr>
          <w:bCs/>
          <w:iCs/>
          <w:sz w:val="24"/>
          <w:lang w:eastAsia="nl-NL"/>
        </w:rPr>
      </w:pPr>
      <w:r>
        <w:rPr>
          <w:bCs/>
          <w:iCs/>
          <w:sz w:val="24"/>
          <w:lang w:eastAsia="nl-NL"/>
        </w:rPr>
        <w:t>1</w:t>
      </w:r>
      <w:r w:rsidR="00D5634C">
        <w:rPr>
          <w:bCs/>
          <w:iCs/>
          <w:sz w:val="24"/>
          <w:lang w:eastAsia="nl-NL"/>
        </w:rPr>
        <w:t xml:space="preserve">3.4 </w:t>
      </w:r>
      <w:r w:rsidR="00D5634C" w:rsidRPr="00EA1E30">
        <w:rPr>
          <w:bCs/>
          <w:iCs/>
          <w:sz w:val="24"/>
          <w:lang w:eastAsia="nl-NL"/>
        </w:rPr>
        <w:t xml:space="preserve">Verwerker </w:t>
      </w:r>
      <w:r w:rsidR="00D5634C">
        <w:rPr>
          <w:bCs/>
          <w:iCs/>
          <w:sz w:val="24"/>
          <w:lang w:eastAsia="nl-NL"/>
        </w:rPr>
        <w:t>bevestigt</w:t>
      </w:r>
      <w:r w:rsidR="00D5634C" w:rsidRPr="00EA1E30">
        <w:rPr>
          <w:bCs/>
          <w:iCs/>
          <w:sz w:val="24"/>
          <w:lang w:eastAsia="nl-NL"/>
        </w:rPr>
        <w:t xml:space="preserve"> op verzoek van Verwerkingsverantwoordelijke Schriftelijk dat Verwerker aan alle verplichtingen uit </w:t>
      </w:r>
      <w:r w:rsidR="00D5634C">
        <w:rPr>
          <w:bCs/>
          <w:iCs/>
          <w:sz w:val="24"/>
          <w:lang w:eastAsia="nl-NL"/>
        </w:rPr>
        <w:t>artikel 13.3</w:t>
      </w:r>
      <w:r w:rsidR="00D5634C" w:rsidRPr="00EA1E30">
        <w:rPr>
          <w:bCs/>
          <w:iCs/>
          <w:sz w:val="24"/>
          <w:lang w:eastAsia="nl-NL"/>
        </w:rPr>
        <w:t xml:space="preserve"> heeft voldaan.</w:t>
      </w:r>
    </w:p>
    <w:p w14:paraId="591CB72B" w14:textId="03006494" w:rsidR="00D5634C" w:rsidRDefault="00AF1E2B" w:rsidP="00B32AEA">
      <w:pPr>
        <w:spacing w:after="160" w:line="259" w:lineRule="auto"/>
        <w:rPr>
          <w:bCs/>
          <w:iCs/>
          <w:sz w:val="24"/>
          <w:lang w:eastAsia="nl-NL"/>
        </w:rPr>
      </w:pPr>
      <w:r w:rsidRPr="00EA1E30">
        <w:rPr>
          <w:bCs/>
          <w:iCs/>
          <w:sz w:val="24"/>
          <w:lang w:eastAsia="nl-NL"/>
        </w:rPr>
        <w:t>13</w:t>
      </w:r>
      <w:r w:rsidR="00D5634C">
        <w:rPr>
          <w:bCs/>
          <w:iCs/>
          <w:sz w:val="24"/>
          <w:lang w:eastAsia="nl-NL"/>
        </w:rPr>
        <w:t>.5</w:t>
      </w:r>
      <w:r w:rsidR="00311BD8" w:rsidRPr="00EA1E30">
        <w:rPr>
          <w:bCs/>
          <w:iCs/>
          <w:sz w:val="24"/>
          <w:lang w:eastAsia="nl-NL"/>
        </w:rPr>
        <w:t xml:space="preserve"> </w:t>
      </w:r>
      <w:r w:rsidR="002F4731" w:rsidRPr="00EA1E30">
        <w:rPr>
          <w:bCs/>
          <w:iCs/>
          <w:sz w:val="24"/>
          <w:lang w:eastAsia="nl-NL"/>
        </w:rPr>
        <w:t>Verwerker draagt de kosten voor vernietiging, retournering en/of overdracht van de Persoonsgegevens.</w:t>
      </w:r>
      <w:r w:rsidR="009D09F2" w:rsidRPr="00EA1E30">
        <w:rPr>
          <w:bCs/>
          <w:iCs/>
          <w:sz w:val="24"/>
          <w:lang w:eastAsia="nl-NL"/>
        </w:rPr>
        <w:t xml:space="preserve"> V</w:t>
      </w:r>
      <w:r w:rsidR="00B32AEA" w:rsidRPr="00EA1E30">
        <w:rPr>
          <w:bCs/>
          <w:iCs/>
          <w:sz w:val="24"/>
          <w:lang w:eastAsia="nl-NL"/>
        </w:rPr>
        <w:t xml:space="preserve">erwerkingsverantwoordelijke kan nadere eisen stellen aan de wijze van </w:t>
      </w:r>
      <w:r w:rsidR="009D09F2" w:rsidRPr="00EA1E30">
        <w:rPr>
          <w:bCs/>
          <w:iCs/>
          <w:sz w:val="24"/>
          <w:lang w:eastAsia="nl-NL"/>
        </w:rPr>
        <w:t>vernietiging, retournering en/of overdracht</w:t>
      </w:r>
      <w:r w:rsidR="00793B53" w:rsidRPr="00EA1E30">
        <w:rPr>
          <w:bCs/>
          <w:iCs/>
          <w:sz w:val="24"/>
          <w:lang w:eastAsia="nl-NL"/>
        </w:rPr>
        <w:t xml:space="preserve"> van de Persoonsgegevens</w:t>
      </w:r>
      <w:r w:rsidR="00B32AEA" w:rsidRPr="00EA1E30">
        <w:rPr>
          <w:bCs/>
          <w:iCs/>
          <w:sz w:val="24"/>
          <w:lang w:eastAsia="nl-NL"/>
        </w:rPr>
        <w:t>, waaronder eisen aan het bestandsformaat</w:t>
      </w:r>
      <w:r w:rsidR="009D09F2" w:rsidRPr="00EA1E30">
        <w:rPr>
          <w:bCs/>
          <w:iCs/>
          <w:sz w:val="24"/>
          <w:lang w:eastAsia="nl-NL"/>
        </w:rPr>
        <w:t>.</w:t>
      </w:r>
    </w:p>
    <w:p w14:paraId="04984C07" w14:textId="30948F34" w:rsidR="00293E67" w:rsidRDefault="00F361D6" w:rsidP="000C4CEE">
      <w:pPr>
        <w:spacing w:after="320" w:line="259" w:lineRule="auto"/>
        <w:rPr>
          <w:bCs/>
          <w:iCs/>
          <w:sz w:val="24"/>
          <w:lang w:eastAsia="nl-NL"/>
        </w:rPr>
      </w:pPr>
      <w:r w:rsidRPr="00EA1E30">
        <w:rPr>
          <w:bCs/>
          <w:iCs/>
          <w:sz w:val="24"/>
          <w:lang w:eastAsia="nl-NL"/>
        </w:rPr>
        <w:t>1</w:t>
      </w:r>
      <w:r w:rsidR="00AF1E2B" w:rsidRPr="00EA1E30">
        <w:rPr>
          <w:bCs/>
          <w:iCs/>
          <w:sz w:val="24"/>
          <w:lang w:eastAsia="nl-NL"/>
        </w:rPr>
        <w:t>3</w:t>
      </w:r>
      <w:r w:rsidR="00D5634C">
        <w:rPr>
          <w:bCs/>
          <w:iCs/>
          <w:sz w:val="24"/>
          <w:lang w:eastAsia="nl-NL"/>
        </w:rPr>
        <w:t>.6</w:t>
      </w:r>
      <w:r w:rsidR="009D09F2" w:rsidRPr="00EA1E30">
        <w:rPr>
          <w:bCs/>
          <w:iCs/>
          <w:sz w:val="24"/>
          <w:lang w:eastAsia="nl-NL"/>
        </w:rPr>
        <w:t xml:space="preserve"> Verplichtingen uit de Verwerkersovereenkomst die naar hun aard bestemd zijn om na beëindiging van de Verwerkersovereenkomst voort te duren, blijven na beëindiging van de Ver</w:t>
      </w:r>
      <w:r w:rsidR="000C4CEE">
        <w:rPr>
          <w:bCs/>
          <w:iCs/>
          <w:sz w:val="24"/>
          <w:lang w:eastAsia="nl-NL"/>
        </w:rPr>
        <w:t>werkersovereenkomst voortduren.</w:t>
      </w:r>
    </w:p>
    <w:p w14:paraId="1F67142A" w14:textId="77777777" w:rsidR="000C4CEE" w:rsidRPr="00EA1E30" w:rsidRDefault="000C4CEE" w:rsidP="000C4CEE">
      <w:pPr>
        <w:spacing w:after="320" w:line="259" w:lineRule="auto"/>
        <w:rPr>
          <w:bCs/>
          <w:iCs/>
          <w:sz w:val="24"/>
          <w:lang w:eastAsia="nl-NL"/>
        </w:rPr>
      </w:pPr>
    </w:p>
    <w:p w14:paraId="1F54F8FB" w14:textId="5550FF82" w:rsidR="00B32AEA" w:rsidRPr="00EA1E30" w:rsidRDefault="00B32AEA" w:rsidP="00B32AEA">
      <w:pPr>
        <w:spacing w:after="160" w:line="259" w:lineRule="auto"/>
        <w:rPr>
          <w:bCs/>
          <w:iCs/>
          <w:sz w:val="24"/>
          <w:lang w:eastAsia="nl-NL"/>
        </w:rPr>
      </w:pPr>
      <w:r w:rsidRPr="00EA1E30">
        <w:rPr>
          <w:b/>
          <w:bCs/>
          <w:iCs/>
          <w:sz w:val="24"/>
          <w:lang w:eastAsia="nl-NL"/>
        </w:rPr>
        <w:t>ARTIKEL 1</w:t>
      </w:r>
      <w:r w:rsidR="00F361D6" w:rsidRPr="00EA1E30">
        <w:rPr>
          <w:b/>
          <w:bCs/>
          <w:iCs/>
          <w:sz w:val="24"/>
          <w:lang w:eastAsia="nl-NL"/>
        </w:rPr>
        <w:t>4</w:t>
      </w:r>
      <w:r w:rsidRPr="00EA1E30">
        <w:rPr>
          <w:b/>
          <w:bCs/>
          <w:iCs/>
          <w:sz w:val="24"/>
          <w:lang w:eastAsia="nl-NL"/>
        </w:rPr>
        <w:t>.</w:t>
      </w:r>
      <w:r w:rsidR="000C4CEE">
        <w:rPr>
          <w:b/>
          <w:bCs/>
          <w:iCs/>
          <w:sz w:val="24"/>
          <w:lang w:eastAsia="nl-NL"/>
        </w:rPr>
        <w:tab/>
      </w:r>
      <w:r w:rsidRPr="00EA1E30">
        <w:rPr>
          <w:b/>
          <w:bCs/>
          <w:iCs/>
          <w:sz w:val="24"/>
          <w:lang w:eastAsia="nl-NL"/>
        </w:rPr>
        <w:t>TOEPASSELIJK RECHT EN GESCHILLENBESLECHTING</w:t>
      </w:r>
    </w:p>
    <w:p w14:paraId="19E0825D" w14:textId="7306AF27" w:rsidR="00B32AEA" w:rsidRPr="00EA1E30" w:rsidRDefault="00F361D6" w:rsidP="00B32AEA">
      <w:pPr>
        <w:spacing w:after="160" w:line="259" w:lineRule="auto"/>
        <w:rPr>
          <w:bCs/>
          <w:iCs/>
          <w:sz w:val="24"/>
          <w:lang w:eastAsia="nl-NL"/>
        </w:rPr>
      </w:pPr>
      <w:r w:rsidRPr="00EA1E30">
        <w:rPr>
          <w:bCs/>
          <w:iCs/>
          <w:sz w:val="24"/>
          <w:lang w:eastAsia="nl-NL"/>
        </w:rPr>
        <w:t>14</w:t>
      </w:r>
      <w:r w:rsidR="00B32AEA" w:rsidRPr="00EA1E30">
        <w:rPr>
          <w:bCs/>
          <w:iCs/>
          <w:sz w:val="24"/>
          <w:lang w:eastAsia="nl-NL"/>
        </w:rPr>
        <w:t xml:space="preserve">.1 De Verwerkersovereenkomst en de uitvoering daarvan worden beheerst door </w:t>
      </w:r>
      <w:r w:rsidR="00B32AEA" w:rsidRPr="00AA60E7">
        <w:rPr>
          <w:bCs/>
          <w:iCs/>
          <w:sz w:val="24"/>
          <w:lang w:eastAsia="nl-NL"/>
        </w:rPr>
        <w:t>Nederlands recht</w:t>
      </w:r>
      <w:r w:rsidR="00B32AEA" w:rsidRPr="00EA1E30">
        <w:rPr>
          <w:bCs/>
          <w:iCs/>
          <w:sz w:val="24"/>
          <w:lang w:eastAsia="nl-NL"/>
        </w:rPr>
        <w:t>.</w:t>
      </w:r>
    </w:p>
    <w:p w14:paraId="54F5E0B5" w14:textId="553A5C96" w:rsidR="00B32AEA" w:rsidRPr="00EA1E30" w:rsidRDefault="00F361D6" w:rsidP="000C4CEE">
      <w:pPr>
        <w:spacing w:after="480" w:line="259" w:lineRule="auto"/>
        <w:rPr>
          <w:bCs/>
          <w:iCs/>
          <w:sz w:val="24"/>
          <w:lang w:eastAsia="nl-NL"/>
        </w:rPr>
      </w:pPr>
      <w:r w:rsidRPr="00EA1E30">
        <w:rPr>
          <w:bCs/>
          <w:iCs/>
          <w:sz w:val="24"/>
          <w:lang w:eastAsia="nl-NL"/>
        </w:rPr>
        <w:t>14</w:t>
      </w:r>
      <w:r w:rsidR="00B32AEA" w:rsidRPr="00EA1E30">
        <w:rPr>
          <w:bCs/>
          <w:iCs/>
          <w:sz w:val="24"/>
          <w:lang w:eastAsia="nl-NL"/>
        </w:rPr>
        <w:t xml:space="preserve">.2 Alle geschillen, </w:t>
      </w:r>
      <w:r w:rsidR="00672E31" w:rsidRPr="00EA1E30">
        <w:rPr>
          <w:bCs/>
          <w:iCs/>
          <w:sz w:val="24"/>
          <w:lang w:eastAsia="nl-NL"/>
        </w:rPr>
        <w:t>die</w:t>
      </w:r>
      <w:r w:rsidR="00B32AEA" w:rsidRPr="00EA1E30">
        <w:rPr>
          <w:bCs/>
          <w:iCs/>
          <w:sz w:val="24"/>
          <w:lang w:eastAsia="nl-NL"/>
        </w:rPr>
        <w:t xml:space="preserve"> tussen Partijen</w:t>
      </w:r>
      <w:r w:rsidR="00672E31" w:rsidRPr="00EA1E30">
        <w:rPr>
          <w:bCs/>
          <w:iCs/>
          <w:sz w:val="24"/>
          <w:lang w:eastAsia="nl-NL"/>
        </w:rPr>
        <w:t xml:space="preserve"> </w:t>
      </w:r>
      <w:r w:rsidR="00B32AEA" w:rsidRPr="00EA1E30">
        <w:rPr>
          <w:bCs/>
          <w:iCs/>
          <w:sz w:val="24"/>
          <w:lang w:eastAsia="nl-NL"/>
        </w:rPr>
        <w:t>ontstaan in verband met de Verwerkersovereenkomst, zullen worden voorgelegd aan de bevoegde rechter in de plaats waar Verwerkingsverantwoordelijke gevestigd is.</w:t>
      </w:r>
    </w:p>
    <w:p w14:paraId="23B21723" w14:textId="77777777" w:rsidR="001E177E" w:rsidRDefault="001E177E">
      <w:pPr>
        <w:adjustRightInd/>
        <w:snapToGrid/>
        <w:spacing w:after="160" w:line="259" w:lineRule="auto"/>
        <w:rPr>
          <w:bCs/>
          <w:iCs/>
          <w:sz w:val="24"/>
          <w:lang w:eastAsia="nl-NL"/>
        </w:rPr>
      </w:pPr>
      <w:r>
        <w:rPr>
          <w:bCs/>
          <w:iCs/>
          <w:sz w:val="24"/>
          <w:lang w:eastAsia="nl-NL"/>
        </w:rPr>
        <w:br w:type="page"/>
      </w:r>
    </w:p>
    <w:p w14:paraId="4B235330" w14:textId="7CDF75AB" w:rsidR="00F4647B" w:rsidRPr="00EA1E30" w:rsidRDefault="00F4647B" w:rsidP="000C4CEE">
      <w:pPr>
        <w:spacing w:after="320" w:line="259" w:lineRule="auto"/>
        <w:rPr>
          <w:bCs/>
          <w:iCs/>
          <w:sz w:val="24"/>
          <w:lang w:eastAsia="nl-NL"/>
        </w:rPr>
      </w:pPr>
      <w:r w:rsidRPr="00EA1E30">
        <w:rPr>
          <w:bCs/>
          <w:iCs/>
          <w:sz w:val="24"/>
          <w:lang w:eastAsia="nl-NL"/>
        </w:rPr>
        <w:lastRenderedPageBreak/>
        <w:t>ALDUS OVEREENGEKOMEN DOOR PARTIJEN:</w:t>
      </w:r>
    </w:p>
    <w:p w14:paraId="43DDC473" w14:textId="48036EE7" w:rsidR="00B32AEA" w:rsidRPr="00EA1E30" w:rsidRDefault="00B32AEA" w:rsidP="00F4647B">
      <w:pPr>
        <w:adjustRightInd/>
        <w:snapToGrid/>
        <w:spacing w:after="160" w:line="259" w:lineRule="auto"/>
        <w:rPr>
          <w:bCs/>
          <w:iCs/>
          <w:sz w:val="24"/>
          <w:lang w:eastAsia="nl-NL"/>
        </w:rPr>
      </w:pPr>
      <w:r w:rsidRPr="00EA1E30">
        <w:rPr>
          <w:b/>
          <w:bCs/>
          <w:iCs/>
          <w:sz w:val="24"/>
          <w:lang w:eastAsia="nl-NL"/>
        </w:rPr>
        <w:t>NAAM INSTE</w:t>
      </w:r>
      <w:r w:rsidR="000C4CEE">
        <w:rPr>
          <w:b/>
          <w:bCs/>
          <w:iCs/>
          <w:sz w:val="24"/>
          <w:lang w:eastAsia="nl-NL"/>
        </w:rPr>
        <w:t>LLING</w:t>
      </w:r>
      <w:r w:rsidR="000C4CEE">
        <w:rPr>
          <w:b/>
          <w:bCs/>
          <w:iCs/>
          <w:sz w:val="24"/>
          <w:lang w:eastAsia="nl-NL"/>
        </w:rPr>
        <w:tab/>
      </w:r>
      <w:r w:rsidR="000C4CEE">
        <w:rPr>
          <w:b/>
          <w:bCs/>
          <w:iCs/>
          <w:sz w:val="24"/>
          <w:lang w:eastAsia="nl-NL"/>
        </w:rPr>
        <w:tab/>
      </w:r>
      <w:r w:rsidR="000C4CEE">
        <w:rPr>
          <w:b/>
          <w:bCs/>
          <w:iCs/>
          <w:sz w:val="24"/>
          <w:lang w:eastAsia="nl-NL"/>
        </w:rPr>
        <w:tab/>
      </w:r>
      <w:r w:rsidR="000C4CEE">
        <w:rPr>
          <w:b/>
          <w:bCs/>
          <w:iCs/>
          <w:sz w:val="24"/>
          <w:lang w:eastAsia="nl-NL"/>
        </w:rPr>
        <w:tab/>
      </w:r>
      <w:r w:rsidR="000C4CEE">
        <w:rPr>
          <w:b/>
          <w:bCs/>
          <w:iCs/>
          <w:sz w:val="24"/>
          <w:lang w:eastAsia="nl-NL"/>
        </w:rPr>
        <w:tab/>
      </w:r>
      <w:r w:rsidRPr="00EA1E30">
        <w:rPr>
          <w:b/>
          <w:bCs/>
          <w:iCs/>
          <w:sz w:val="24"/>
          <w:lang w:eastAsia="nl-NL"/>
        </w:rPr>
        <w:t>NAAM LEVERANCIER</w:t>
      </w:r>
    </w:p>
    <w:p w14:paraId="2DC64F50" w14:textId="77777777" w:rsidR="00B32AEA" w:rsidRPr="00AA60E7" w:rsidRDefault="00B32AEA" w:rsidP="00B32AEA">
      <w:pPr>
        <w:spacing w:after="160" w:line="259" w:lineRule="auto"/>
        <w:rPr>
          <w:bCs/>
          <w:iCs/>
          <w:sz w:val="24"/>
          <w:lang w:eastAsia="nl-NL"/>
        </w:rPr>
      </w:pPr>
      <w:r w:rsidRPr="00AA60E7">
        <w:rPr>
          <w:b/>
          <w:bCs/>
          <w:iCs/>
          <w:sz w:val="24"/>
          <w:lang w:eastAsia="nl-NL"/>
        </w:rPr>
        <w:t> </w:t>
      </w:r>
    </w:p>
    <w:p w14:paraId="2BDD7A3E" w14:textId="5D54DA50" w:rsidR="00B32AEA" w:rsidRPr="00AA60E7" w:rsidRDefault="00B32AEA" w:rsidP="00B32AEA">
      <w:pPr>
        <w:spacing w:after="160" w:line="259" w:lineRule="auto"/>
        <w:rPr>
          <w:bCs/>
          <w:iCs/>
          <w:sz w:val="24"/>
          <w:lang w:eastAsia="nl-NL"/>
        </w:rPr>
      </w:pPr>
      <w:r w:rsidRPr="00AA60E7">
        <w:rPr>
          <w:bCs/>
          <w:iCs/>
          <w:sz w:val="24"/>
          <w:lang w:eastAsia="nl-NL"/>
        </w:rPr>
        <w:t>_____</w:t>
      </w:r>
      <w:r w:rsidR="000C4CEE">
        <w:rPr>
          <w:bCs/>
          <w:iCs/>
          <w:sz w:val="24"/>
          <w:lang w:eastAsia="nl-NL"/>
        </w:rPr>
        <w:t>/_____/___________</w:t>
      </w:r>
      <w:r w:rsidR="000C4CEE">
        <w:rPr>
          <w:bCs/>
          <w:iCs/>
          <w:sz w:val="24"/>
          <w:lang w:eastAsia="nl-NL"/>
        </w:rPr>
        <w:tab/>
      </w:r>
      <w:r w:rsidR="000C4CEE">
        <w:rPr>
          <w:bCs/>
          <w:iCs/>
          <w:sz w:val="24"/>
          <w:lang w:eastAsia="nl-NL"/>
        </w:rPr>
        <w:tab/>
      </w:r>
      <w:r w:rsidR="000C4CEE">
        <w:rPr>
          <w:bCs/>
          <w:iCs/>
          <w:sz w:val="24"/>
          <w:lang w:eastAsia="nl-NL"/>
        </w:rPr>
        <w:tab/>
      </w:r>
      <w:r w:rsidR="000C4CEE">
        <w:rPr>
          <w:bCs/>
          <w:iCs/>
          <w:sz w:val="24"/>
          <w:lang w:eastAsia="nl-NL"/>
        </w:rPr>
        <w:tab/>
        <w:t>_____/_____/___________</w:t>
      </w:r>
    </w:p>
    <w:p w14:paraId="6AA76F9E" w14:textId="40169D03" w:rsidR="00B32AEA" w:rsidRPr="00AA60E7" w:rsidRDefault="000C4CEE" w:rsidP="000C4CEE">
      <w:pPr>
        <w:spacing w:after="320" w:line="259" w:lineRule="auto"/>
        <w:rPr>
          <w:bCs/>
          <w:iCs/>
          <w:sz w:val="24"/>
          <w:lang w:eastAsia="nl-NL"/>
        </w:rPr>
      </w:pPr>
      <w:r>
        <w:rPr>
          <w:bCs/>
          <w:i/>
          <w:iCs/>
          <w:sz w:val="24"/>
          <w:lang w:eastAsia="nl-NL"/>
        </w:rPr>
        <w:t>Datum</w:t>
      </w:r>
      <w:r>
        <w:rPr>
          <w:bCs/>
          <w:i/>
          <w:iCs/>
          <w:sz w:val="24"/>
          <w:lang w:eastAsia="nl-NL"/>
        </w:rPr>
        <w:tab/>
      </w:r>
      <w:r>
        <w:rPr>
          <w:bCs/>
          <w:i/>
          <w:iCs/>
          <w:sz w:val="24"/>
          <w:lang w:eastAsia="nl-NL"/>
        </w:rPr>
        <w:tab/>
      </w:r>
      <w:r>
        <w:rPr>
          <w:bCs/>
          <w:i/>
          <w:iCs/>
          <w:sz w:val="24"/>
          <w:lang w:eastAsia="nl-NL"/>
        </w:rPr>
        <w:tab/>
      </w:r>
      <w:r>
        <w:rPr>
          <w:bCs/>
          <w:i/>
          <w:iCs/>
          <w:sz w:val="24"/>
          <w:lang w:eastAsia="nl-NL"/>
        </w:rPr>
        <w:tab/>
      </w:r>
      <w:r>
        <w:rPr>
          <w:bCs/>
          <w:i/>
          <w:iCs/>
          <w:sz w:val="24"/>
          <w:lang w:eastAsia="nl-NL"/>
        </w:rPr>
        <w:tab/>
      </w:r>
      <w:r>
        <w:rPr>
          <w:bCs/>
          <w:i/>
          <w:iCs/>
          <w:sz w:val="24"/>
          <w:lang w:eastAsia="nl-NL"/>
        </w:rPr>
        <w:tab/>
      </w:r>
      <w:r>
        <w:rPr>
          <w:bCs/>
          <w:i/>
          <w:iCs/>
          <w:sz w:val="24"/>
          <w:lang w:eastAsia="nl-NL"/>
        </w:rPr>
        <w:tab/>
      </w:r>
      <w:r>
        <w:rPr>
          <w:bCs/>
          <w:i/>
          <w:iCs/>
          <w:sz w:val="24"/>
          <w:lang w:eastAsia="nl-NL"/>
        </w:rPr>
        <w:tab/>
      </w:r>
      <w:proofErr w:type="spellStart"/>
      <w:r>
        <w:rPr>
          <w:bCs/>
          <w:i/>
          <w:iCs/>
          <w:sz w:val="24"/>
          <w:lang w:eastAsia="nl-NL"/>
        </w:rPr>
        <w:t>datum</w:t>
      </w:r>
      <w:proofErr w:type="spellEnd"/>
      <w:r w:rsidR="00B32AEA" w:rsidRPr="00AA60E7">
        <w:rPr>
          <w:bCs/>
          <w:i/>
          <w:iCs/>
          <w:sz w:val="24"/>
          <w:lang w:eastAsia="nl-NL"/>
        </w:rPr>
        <w:t xml:space="preserve"> </w:t>
      </w:r>
    </w:p>
    <w:p w14:paraId="3471EB19" w14:textId="7CC8A8ED" w:rsidR="00B32AEA" w:rsidRPr="00AA60E7" w:rsidRDefault="00B32AEA" w:rsidP="00B32AEA">
      <w:pPr>
        <w:spacing w:after="160" w:line="259" w:lineRule="auto"/>
        <w:rPr>
          <w:bCs/>
          <w:iCs/>
          <w:sz w:val="24"/>
          <w:lang w:eastAsia="nl-NL"/>
        </w:rPr>
      </w:pPr>
    </w:p>
    <w:p w14:paraId="1154EABD" w14:textId="5E4D96ED" w:rsidR="00B32AEA" w:rsidRPr="000F7B35" w:rsidRDefault="00B32AEA" w:rsidP="00B32AEA">
      <w:pPr>
        <w:spacing w:after="160" w:line="259" w:lineRule="auto"/>
        <w:rPr>
          <w:bCs/>
          <w:iCs/>
          <w:sz w:val="24"/>
          <w:lang w:eastAsia="nl-NL"/>
        </w:rPr>
      </w:pPr>
      <w:r w:rsidRPr="000F7B35">
        <w:rPr>
          <w:bCs/>
          <w:iCs/>
          <w:sz w:val="24"/>
          <w:lang w:eastAsia="nl-NL"/>
        </w:rPr>
        <w:t>______________________</w:t>
      </w:r>
      <w:r w:rsidR="000C4CEE">
        <w:rPr>
          <w:bCs/>
          <w:iCs/>
          <w:sz w:val="24"/>
          <w:lang w:eastAsia="nl-NL"/>
        </w:rPr>
        <w:tab/>
      </w:r>
      <w:r w:rsidR="000C4CEE">
        <w:rPr>
          <w:bCs/>
          <w:iCs/>
          <w:sz w:val="24"/>
          <w:lang w:eastAsia="nl-NL"/>
        </w:rPr>
        <w:tab/>
      </w:r>
      <w:r w:rsidR="000C4CEE">
        <w:rPr>
          <w:bCs/>
          <w:iCs/>
          <w:sz w:val="24"/>
          <w:lang w:eastAsia="nl-NL"/>
        </w:rPr>
        <w:tab/>
      </w:r>
      <w:r w:rsidR="000C4CEE">
        <w:rPr>
          <w:bCs/>
          <w:iCs/>
          <w:sz w:val="24"/>
          <w:lang w:eastAsia="nl-NL"/>
        </w:rPr>
        <w:tab/>
      </w:r>
      <w:r w:rsidRPr="000F7B35">
        <w:rPr>
          <w:bCs/>
          <w:iCs/>
          <w:sz w:val="24"/>
          <w:lang w:eastAsia="nl-NL"/>
        </w:rPr>
        <w:t>______________________</w:t>
      </w:r>
    </w:p>
    <w:p w14:paraId="01BE012C" w14:textId="57300298" w:rsidR="00B32AEA" w:rsidRPr="006C2843" w:rsidRDefault="000C4CEE" w:rsidP="00B32AEA">
      <w:pPr>
        <w:spacing w:after="160" w:line="259" w:lineRule="auto"/>
        <w:rPr>
          <w:bCs/>
          <w:iCs/>
          <w:sz w:val="24"/>
          <w:lang w:eastAsia="nl-NL"/>
        </w:rPr>
      </w:pPr>
      <w:r w:rsidRPr="006C2843">
        <w:rPr>
          <w:bCs/>
          <w:i/>
          <w:iCs/>
          <w:sz w:val="24"/>
          <w:lang w:eastAsia="nl-NL"/>
        </w:rPr>
        <w:t>N</w:t>
      </w:r>
      <w:r w:rsidR="00B32AEA" w:rsidRPr="006C2843">
        <w:rPr>
          <w:bCs/>
          <w:i/>
          <w:iCs/>
          <w:sz w:val="24"/>
          <w:lang w:eastAsia="nl-NL"/>
        </w:rPr>
        <w:t>aam</w:t>
      </w:r>
      <w:r>
        <w:rPr>
          <w:bCs/>
          <w:i/>
          <w:iCs/>
          <w:sz w:val="24"/>
          <w:lang w:eastAsia="nl-NL"/>
        </w:rPr>
        <w:tab/>
      </w:r>
      <w:r>
        <w:rPr>
          <w:bCs/>
          <w:i/>
          <w:iCs/>
          <w:sz w:val="24"/>
          <w:lang w:eastAsia="nl-NL"/>
        </w:rPr>
        <w:tab/>
      </w:r>
      <w:r>
        <w:rPr>
          <w:bCs/>
          <w:i/>
          <w:iCs/>
          <w:sz w:val="24"/>
          <w:lang w:eastAsia="nl-NL"/>
        </w:rPr>
        <w:tab/>
      </w:r>
      <w:r>
        <w:rPr>
          <w:bCs/>
          <w:i/>
          <w:iCs/>
          <w:sz w:val="24"/>
          <w:lang w:eastAsia="nl-NL"/>
        </w:rPr>
        <w:tab/>
      </w:r>
      <w:r>
        <w:rPr>
          <w:bCs/>
          <w:i/>
          <w:iCs/>
          <w:sz w:val="24"/>
          <w:lang w:eastAsia="nl-NL"/>
        </w:rPr>
        <w:tab/>
      </w:r>
      <w:r>
        <w:rPr>
          <w:bCs/>
          <w:i/>
          <w:iCs/>
          <w:sz w:val="24"/>
          <w:lang w:eastAsia="nl-NL"/>
        </w:rPr>
        <w:tab/>
      </w:r>
      <w:r>
        <w:rPr>
          <w:bCs/>
          <w:i/>
          <w:iCs/>
          <w:sz w:val="24"/>
          <w:lang w:eastAsia="nl-NL"/>
        </w:rPr>
        <w:tab/>
      </w:r>
      <w:r>
        <w:rPr>
          <w:bCs/>
          <w:i/>
          <w:iCs/>
          <w:sz w:val="24"/>
          <w:lang w:eastAsia="nl-NL"/>
        </w:rPr>
        <w:tab/>
      </w:r>
      <w:proofErr w:type="spellStart"/>
      <w:r>
        <w:rPr>
          <w:bCs/>
          <w:i/>
          <w:iCs/>
          <w:sz w:val="24"/>
          <w:lang w:eastAsia="nl-NL"/>
        </w:rPr>
        <w:t>naam</w:t>
      </w:r>
      <w:proofErr w:type="spellEnd"/>
    </w:p>
    <w:p w14:paraId="713FA469" w14:textId="77777777" w:rsidR="00B32AEA" w:rsidRPr="006C2843" w:rsidRDefault="00B32AEA" w:rsidP="00B32AEA">
      <w:pPr>
        <w:spacing w:after="160" w:line="259" w:lineRule="auto"/>
        <w:rPr>
          <w:bCs/>
          <w:iCs/>
          <w:sz w:val="24"/>
          <w:lang w:eastAsia="nl-NL"/>
        </w:rPr>
      </w:pPr>
      <w:r w:rsidRPr="006C2843">
        <w:rPr>
          <w:bCs/>
          <w:iCs/>
          <w:sz w:val="24"/>
          <w:lang w:eastAsia="nl-NL"/>
        </w:rPr>
        <w:t> </w:t>
      </w:r>
    </w:p>
    <w:p w14:paraId="31934F87" w14:textId="77777777" w:rsidR="00B32AEA" w:rsidRPr="006C2843" w:rsidRDefault="00B32AEA" w:rsidP="00B32AEA">
      <w:pPr>
        <w:spacing w:after="160" w:line="259" w:lineRule="auto"/>
        <w:rPr>
          <w:bCs/>
          <w:iCs/>
          <w:sz w:val="24"/>
          <w:lang w:eastAsia="nl-NL"/>
        </w:rPr>
      </w:pPr>
      <w:r w:rsidRPr="006C2843">
        <w:rPr>
          <w:bCs/>
          <w:iCs/>
          <w:sz w:val="24"/>
          <w:lang w:eastAsia="nl-NL"/>
        </w:rPr>
        <w:t> </w:t>
      </w:r>
    </w:p>
    <w:p w14:paraId="7B5EB080" w14:textId="7C7D312A" w:rsidR="00B32AEA" w:rsidRPr="006C2843" w:rsidRDefault="00B32AEA" w:rsidP="00B32AEA">
      <w:pPr>
        <w:spacing w:after="160" w:line="259" w:lineRule="auto"/>
        <w:rPr>
          <w:bCs/>
          <w:iCs/>
          <w:sz w:val="24"/>
          <w:lang w:eastAsia="nl-NL"/>
        </w:rPr>
      </w:pPr>
      <w:r w:rsidRPr="006C2843">
        <w:rPr>
          <w:bCs/>
          <w:iCs/>
          <w:sz w:val="24"/>
          <w:lang w:eastAsia="nl-NL"/>
        </w:rPr>
        <w:t>_____________________</w:t>
      </w:r>
      <w:r w:rsidR="000C4CEE">
        <w:rPr>
          <w:bCs/>
          <w:iCs/>
          <w:sz w:val="24"/>
          <w:lang w:eastAsia="nl-NL"/>
        </w:rPr>
        <w:tab/>
      </w:r>
      <w:r w:rsidR="000C4CEE">
        <w:rPr>
          <w:bCs/>
          <w:iCs/>
          <w:sz w:val="24"/>
          <w:lang w:eastAsia="nl-NL"/>
        </w:rPr>
        <w:tab/>
      </w:r>
      <w:r w:rsidR="000C4CEE">
        <w:rPr>
          <w:bCs/>
          <w:iCs/>
          <w:sz w:val="24"/>
          <w:lang w:eastAsia="nl-NL"/>
        </w:rPr>
        <w:tab/>
      </w:r>
      <w:r w:rsidR="000C4CEE">
        <w:rPr>
          <w:bCs/>
          <w:iCs/>
          <w:sz w:val="24"/>
          <w:lang w:eastAsia="nl-NL"/>
        </w:rPr>
        <w:tab/>
      </w:r>
      <w:r w:rsidR="000C4CEE">
        <w:rPr>
          <w:bCs/>
          <w:iCs/>
          <w:sz w:val="24"/>
          <w:lang w:eastAsia="nl-NL"/>
        </w:rPr>
        <w:tab/>
      </w:r>
      <w:r w:rsidRPr="006C2843">
        <w:rPr>
          <w:bCs/>
          <w:iCs/>
          <w:sz w:val="24"/>
          <w:lang w:eastAsia="nl-NL"/>
        </w:rPr>
        <w:t>______________________</w:t>
      </w:r>
    </w:p>
    <w:p w14:paraId="7AA6231F" w14:textId="7D0F4302" w:rsidR="00B32AEA" w:rsidRPr="006C2843" w:rsidRDefault="000C4CEE" w:rsidP="00B32AEA">
      <w:pPr>
        <w:spacing w:after="160" w:line="259" w:lineRule="auto"/>
        <w:rPr>
          <w:bCs/>
          <w:iCs/>
          <w:sz w:val="24"/>
          <w:lang w:eastAsia="nl-NL"/>
        </w:rPr>
      </w:pPr>
      <w:r w:rsidRPr="006C2843">
        <w:rPr>
          <w:bCs/>
          <w:i/>
          <w:iCs/>
          <w:sz w:val="24"/>
          <w:lang w:eastAsia="nl-NL"/>
        </w:rPr>
        <w:t>H</w:t>
      </w:r>
      <w:r w:rsidR="00B32AEA" w:rsidRPr="006C2843">
        <w:rPr>
          <w:bCs/>
          <w:i/>
          <w:iCs/>
          <w:sz w:val="24"/>
          <w:lang w:eastAsia="nl-NL"/>
        </w:rPr>
        <w:t>andtekening</w:t>
      </w:r>
      <w:r>
        <w:rPr>
          <w:bCs/>
          <w:i/>
          <w:iCs/>
          <w:sz w:val="24"/>
          <w:lang w:eastAsia="nl-NL"/>
        </w:rPr>
        <w:tab/>
      </w:r>
      <w:r>
        <w:rPr>
          <w:bCs/>
          <w:i/>
          <w:iCs/>
          <w:sz w:val="24"/>
          <w:lang w:eastAsia="nl-NL"/>
        </w:rPr>
        <w:tab/>
      </w:r>
      <w:r>
        <w:rPr>
          <w:bCs/>
          <w:i/>
          <w:iCs/>
          <w:sz w:val="24"/>
          <w:lang w:eastAsia="nl-NL"/>
        </w:rPr>
        <w:tab/>
      </w:r>
      <w:r>
        <w:rPr>
          <w:bCs/>
          <w:i/>
          <w:iCs/>
          <w:sz w:val="24"/>
          <w:lang w:eastAsia="nl-NL"/>
        </w:rPr>
        <w:tab/>
      </w:r>
      <w:r>
        <w:rPr>
          <w:bCs/>
          <w:i/>
          <w:iCs/>
          <w:sz w:val="24"/>
          <w:lang w:eastAsia="nl-NL"/>
        </w:rPr>
        <w:tab/>
      </w:r>
      <w:r>
        <w:rPr>
          <w:bCs/>
          <w:i/>
          <w:iCs/>
          <w:sz w:val="24"/>
          <w:lang w:eastAsia="nl-NL"/>
        </w:rPr>
        <w:tab/>
      </w:r>
      <w:proofErr w:type="spellStart"/>
      <w:r w:rsidR="00B32AEA" w:rsidRPr="006C2843">
        <w:rPr>
          <w:bCs/>
          <w:i/>
          <w:iCs/>
          <w:sz w:val="24"/>
          <w:lang w:eastAsia="nl-NL"/>
        </w:rPr>
        <w:t>handtekening</w:t>
      </w:r>
      <w:proofErr w:type="spellEnd"/>
    </w:p>
    <w:p w14:paraId="529E4995" w14:textId="77777777" w:rsidR="00B32AEA" w:rsidRPr="00021FB5" w:rsidRDefault="00B32AEA" w:rsidP="00B32AEA">
      <w:pPr>
        <w:spacing w:after="160" w:line="259" w:lineRule="auto"/>
        <w:rPr>
          <w:bCs/>
          <w:i/>
          <w:iCs/>
          <w:sz w:val="24"/>
          <w:lang w:eastAsia="nl-NL"/>
        </w:rPr>
      </w:pPr>
      <w:r w:rsidRPr="00021FB5">
        <w:rPr>
          <w:bCs/>
          <w:i/>
          <w:iCs/>
          <w:sz w:val="24"/>
          <w:lang w:eastAsia="nl-NL"/>
        </w:rPr>
        <w:t> </w:t>
      </w:r>
    </w:p>
    <w:p w14:paraId="1D79B392" w14:textId="77777777" w:rsidR="00B32AEA" w:rsidRPr="00021FB5" w:rsidRDefault="00B32AEA" w:rsidP="00B32AEA">
      <w:pPr>
        <w:spacing w:after="160" w:line="259" w:lineRule="auto"/>
        <w:rPr>
          <w:bCs/>
          <w:i/>
          <w:iCs/>
          <w:sz w:val="24"/>
          <w:lang w:eastAsia="nl-NL"/>
        </w:rPr>
      </w:pPr>
      <w:r w:rsidRPr="00021FB5">
        <w:rPr>
          <w:bCs/>
          <w:i/>
          <w:iCs/>
          <w:sz w:val="24"/>
          <w:lang w:eastAsia="nl-NL"/>
        </w:rPr>
        <w:br w:type="page"/>
      </w:r>
    </w:p>
    <w:p w14:paraId="60EAA4BB" w14:textId="2E616108" w:rsidR="00B32AEA" w:rsidRPr="00021FB5" w:rsidRDefault="00B32AEA" w:rsidP="00B32AEA">
      <w:pPr>
        <w:spacing w:after="160" w:line="259" w:lineRule="auto"/>
        <w:rPr>
          <w:b/>
          <w:bCs/>
          <w:iCs/>
          <w:sz w:val="24"/>
          <w:lang w:eastAsia="nl-NL"/>
        </w:rPr>
      </w:pPr>
      <w:r w:rsidRPr="00021FB5">
        <w:rPr>
          <w:b/>
          <w:bCs/>
          <w:iCs/>
          <w:sz w:val="24"/>
          <w:u w:val="single"/>
          <w:lang w:eastAsia="nl-NL"/>
        </w:rPr>
        <w:lastRenderedPageBreak/>
        <w:t>Bijlage A</w:t>
      </w:r>
      <w:r w:rsidRPr="00021FB5">
        <w:rPr>
          <w:b/>
          <w:bCs/>
          <w:iCs/>
          <w:sz w:val="24"/>
          <w:lang w:eastAsia="nl-NL"/>
        </w:rPr>
        <w:t xml:space="preserve">: Specificatie </w:t>
      </w:r>
      <w:r w:rsidR="00F730B7" w:rsidRPr="00021FB5">
        <w:rPr>
          <w:b/>
          <w:bCs/>
          <w:iCs/>
          <w:sz w:val="24"/>
          <w:lang w:eastAsia="nl-NL"/>
        </w:rPr>
        <w:t xml:space="preserve">van de </w:t>
      </w:r>
      <w:r w:rsidR="005F523A">
        <w:rPr>
          <w:b/>
          <w:bCs/>
          <w:iCs/>
          <w:sz w:val="24"/>
          <w:lang w:eastAsia="nl-NL"/>
        </w:rPr>
        <w:t>V</w:t>
      </w:r>
      <w:r w:rsidRPr="00021FB5">
        <w:rPr>
          <w:b/>
          <w:bCs/>
          <w:iCs/>
          <w:sz w:val="24"/>
          <w:lang w:eastAsia="nl-NL"/>
        </w:rPr>
        <w:t xml:space="preserve">erwerking </w:t>
      </w:r>
      <w:r w:rsidR="00F730B7" w:rsidRPr="00021FB5">
        <w:rPr>
          <w:b/>
          <w:bCs/>
          <w:iCs/>
          <w:sz w:val="24"/>
          <w:lang w:eastAsia="nl-NL"/>
        </w:rPr>
        <w:t xml:space="preserve">van </w:t>
      </w:r>
      <w:r w:rsidRPr="00021FB5">
        <w:rPr>
          <w:b/>
          <w:bCs/>
          <w:iCs/>
          <w:sz w:val="24"/>
          <w:lang w:eastAsia="nl-NL"/>
        </w:rPr>
        <w:t>Persoonsgegevens</w:t>
      </w:r>
    </w:p>
    <w:p w14:paraId="594C59C3" w14:textId="711FA5A4" w:rsidR="00B32AEA" w:rsidRPr="00021FB5" w:rsidRDefault="00B32AEA" w:rsidP="00B32AEA">
      <w:pPr>
        <w:spacing w:after="160" w:line="259" w:lineRule="auto"/>
        <w:rPr>
          <w:bCs/>
          <w:iCs/>
          <w:sz w:val="24"/>
          <w:lang w:eastAsia="nl-NL"/>
        </w:rPr>
      </w:pPr>
      <w:r w:rsidRPr="00021FB5">
        <w:rPr>
          <w:bCs/>
          <w:iCs/>
          <w:sz w:val="24"/>
          <w:lang w:eastAsia="nl-NL"/>
        </w:rPr>
        <w:t>Versienummer XX, Datum laatste aanpassing: XX-XX-XX</w:t>
      </w:r>
    </w:p>
    <w:p w14:paraId="50E31CB1" w14:textId="790D40C2" w:rsidR="00CF643D" w:rsidRDefault="00CF643D" w:rsidP="00CF643D">
      <w:pPr>
        <w:spacing w:after="160" w:line="259" w:lineRule="auto"/>
        <w:rPr>
          <w:bCs/>
          <w:i/>
          <w:iCs/>
          <w:sz w:val="24"/>
          <w:lang w:eastAsia="nl-NL"/>
        </w:rPr>
      </w:pPr>
      <w:r w:rsidRPr="00021FB5">
        <w:rPr>
          <w:bCs/>
          <w:i/>
          <w:iCs/>
          <w:sz w:val="24"/>
          <w:lang w:eastAsia="nl-NL"/>
        </w:rPr>
        <w:t>NB. Indien Verwerker meerdere (optionele) Diensten aanbiedt aan Verwerkingsverantwoordelijke, is het mogelijk de informatie op te nemen in separate Bijlage(n), welke als volgt genummerd worden: “</w:t>
      </w:r>
      <w:r w:rsidRPr="00111D9A">
        <w:rPr>
          <w:bCs/>
          <w:i/>
          <w:iCs/>
          <w:sz w:val="24"/>
          <w:u w:val="single"/>
          <w:lang w:eastAsia="nl-NL"/>
        </w:rPr>
        <w:t>Bijlage A1</w:t>
      </w:r>
      <w:r w:rsidRPr="00111D9A">
        <w:rPr>
          <w:bCs/>
          <w:i/>
          <w:iCs/>
          <w:sz w:val="24"/>
          <w:lang w:eastAsia="nl-NL"/>
        </w:rPr>
        <w:t>”, “</w:t>
      </w:r>
      <w:r w:rsidRPr="00111D9A">
        <w:rPr>
          <w:bCs/>
          <w:i/>
          <w:iCs/>
          <w:sz w:val="24"/>
          <w:u w:val="single"/>
          <w:lang w:eastAsia="nl-NL"/>
        </w:rPr>
        <w:t>Bijlage A2</w:t>
      </w:r>
      <w:r w:rsidRPr="00111D9A">
        <w:rPr>
          <w:bCs/>
          <w:i/>
          <w:iCs/>
          <w:sz w:val="24"/>
          <w:lang w:eastAsia="nl-NL"/>
        </w:rPr>
        <w:t xml:space="preserve">”, etc. </w:t>
      </w:r>
      <w:r w:rsidRPr="00111D9A">
        <w:rPr>
          <w:bCs/>
          <w:i/>
          <w:iCs/>
          <w:sz w:val="24"/>
          <w:lang w:eastAsia="nl-NL"/>
        </w:rPr>
        <w:br/>
        <w:t>Deze Bijlagen dienen aan de Verwerkersovereenkomst te worden gehecht.</w:t>
      </w:r>
    </w:p>
    <w:p w14:paraId="33CF2A44" w14:textId="77777777" w:rsidR="00066CE8" w:rsidRPr="00111D9A" w:rsidRDefault="00066CE8" w:rsidP="00CF643D">
      <w:pPr>
        <w:spacing w:after="160" w:line="259" w:lineRule="auto"/>
        <w:rPr>
          <w:bCs/>
          <w:i/>
          <w:iCs/>
          <w:sz w:val="24"/>
          <w:lang w:eastAsia="nl-NL"/>
        </w:rPr>
      </w:pPr>
    </w:p>
    <w:tbl>
      <w:tblPr>
        <w:tblStyle w:val="TableGrid"/>
        <w:tblW w:w="9067" w:type="dxa"/>
        <w:tblLook w:val="04A0" w:firstRow="1" w:lastRow="0" w:firstColumn="1" w:lastColumn="0" w:noHBand="0" w:noVBand="1"/>
      </w:tblPr>
      <w:tblGrid>
        <w:gridCol w:w="9067"/>
      </w:tblGrid>
      <w:tr w:rsidR="00AF4DB4" w:rsidRPr="00EA1E30" w14:paraId="7DAA5469" w14:textId="77777777" w:rsidTr="00AF4DB4">
        <w:trPr>
          <w:trHeight w:val="112"/>
        </w:trPr>
        <w:tc>
          <w:tcPr>
            <w:tcW w:w="9067" w:type="dxa"/>
          </w:tcPr>
          <w:p w14:paraId="49FCADF4" w14:textId="3E2AFD17" w:rsidR="00AF4DB4" w:rsidRPr="0088566D" w:rsidRDefault="00AF4DB4" w:rsidP="00AC0E9F">
            <w:pPr>
              <w:spacing w:after="160" w:line="259" w:lineRule="auto"/>
              <w:rPr>
                <w:b/>
                <w:bCs/>
                <w:iCs/>
                <w:sz w:val="24"/>
              </w:rPr>
            </w:pPr>
            <w:r w:rsidRPr="0088566D">
              <w:rPr>
                <w:b/>
                <w:bCs/>
                <w:iCs/>
                <w:sz w:val="24"/>
              </w:rPr>
              <w:t>Omschrijving van de Verwerking</w:t>
            </w:r>
          </w:p>
        </w:tc>
      </w:tr>
      <w:tr w:rsidR="00AF4DB4" w:rsidRPr="00EA1E30" w14:paraId="4E43D2BD" w14:textId="77777777" w:rsidTr="00AF4DB4">
        <w:trPr>
          <w:trHeight w:val="56"/>
        </w:trPr>
        <w:tc>
          <w:tcPr>
            <w:tcW w:w="9067" w:type="dxa"/>
          </w:tcPr>
          <w:p w14:paraId="0A753A22" w14:textId="77777777" w:rsidR="00AF4DB4" w:rsidRPr="00EA1E30" w:rsidRDefault="00AF4DB4" w:rsidP="00AF4DB4">
            <w:pPr>
              <w:spacing w:after="160" w:line="259" w:lineRule="auto"/>
              <w:rPr>
                <w:bCs/>
                <w:iCs/>
                <w:sz w:val="24"/>
              </w:rPr>
            </w:pPr>
          </w:p>
        </w:tc>
      </w:tr>
    </w:tbl>
    <w:p w14:paraId="4E02517B" w14:textId="77777777" w:rsidR="00AF4DB4" w:rsidRPr="00EA1E30" w:rsidRDefault="00AF4DB4" w:rsidP="00B32AEA">
      <w:pPr>
        <w:spacing w:after="160" w:line="259" w:lineRule="auto"/>
        <w:rPr>
          <w:bCs/>
          <w:iCs/>
          <w:sz w:val="24"/>
          <w:lang w:eastAsia="nl-NL"/>
        </w:rPr>
      </w:pPr>
    </w:p>
    <w:tbl>
      <w:tblPr>
        <w:tblStyle w:val="TableGrid"/>
        <w:tblW w:w="9067" w:type="dxa"/>
        <w:tblLook w:val="04A0" w:firstRow="1" w:lastRow="0" w:firstColumn="1" w:lastColumn="0" w:noHBand="0" w:noVBand="1"/>
      </w:tblPr>
      <w:tblGrid>
        <w:gridCol w:w="9067"/>
      </w:tblGrid>
      <w:tr w:rsidR="00D20A48" w:rsidRPr="00EA1E30" w14:paraId="66EF68E8" w14:textId="77777777" w:rsidTr="00D20A48">
        <w:trPr>
          <w:trHeight w:val="112"/>
        </w:trPr>
        <w:tc>
          <w:tcPr>
            <w:tcW w:w="9067" w:type="dxa"/>
          </w:tcPr>
          <w:p w14:paraId="17812C4F" w14:textId="56F3529C" w:rsidR="00D20A48" w:rsidRPr="00EA1E30" w:rsidRDefault="00D20A48" w:rsidP="00F730B7">
            <w:pPr>
              <w:spacing w:after="160" w:line="259" w:lineRule="auto"/>
              <w:rPr>
                <w:bCs/>
                <w:iCs/>
                <w:sz w:val="24"/>
              </w:rPr>
            </w:pPr>
            <w:r w:rsidRPr="00EA1E30">
              <w:rPr>
                <w:b/>
                <w:bCs/>
                <w:iCs/>
                <w:sz w:val="24"/>
              </w:rPr>
              <w:t>Doeleinden van de Verwerking</w:t>
            </w:r>
            <w:r w:rsidR="00872386" w:rsidRPr="00EA1E30">
              <w:rPr>
                <w:b/>
                <w:bCs/>
                <w:iCs/>
                <w:sz w:val="24"/>
              </w:rPr>
              <w:br/>
            </w:r>
            <w:r w:rsidR="00872386" w:rsidRPr="00EA1E30">
              <w:rPr>
                <w:bCs/>
                <w:iCs/>
                <w:sz w:val="24"/>
              </w:rPr>
              <w:t>(</w:t>
            </w:r>
            <w:r w:rsidR="00872386" w:rsidRPr="00EA1E30">
              <w:rPr>
                <w:bCs/>
                <w:i/>
                <w:iCs/>
                <w:sz w:val="24"/>
              </w:rPr>
              <w:t>in te vullen door Verwerkingsverantwoordelijke</w:t>
            </w:r>
            <w:r w:rsidR="00872386" w:rsidRPr="00EA1E30">
              <w:rPr>
                <w:bCs/>
                <w:iCs/>
                <w:sz w:val="24"/>
              </w:rPr>
              <w:t>)</w:t>
            </w:r>
          </w:p>
        </w:tc>
      </w:tr>
      <w:tr w:rsidR="00D20A48" w:rsidRPr="00EA1E30" w14:paraId="63D2F658" w14:textId="77777777" w:rsidTr="00D20A48">
        <w:trPr>
          <w:trHeight w:val="56"/>
        </w:trPr>
        <w:tc>
          <w:tcPr>
            <w:tcW w:w="9067" w:type="dxa"/>
          </w:tcPr>
          <w:p w14:paraId="099883F2" w14:textId="77777777" w:rsidR="00D20A48" w:rsidRPr="00EA1E30" w:rsidRDefault="00D20A48" w:rsidP="00B32AEA">
            <w:pPr>
              <w:spacing w:after="160" w:line="259" w:lineRule="auto"/>
              <w:rPr>
                <w:bCs/>
                <w:iCs/>
                <w:sz w:val="24"/>
              </w:rPr>
            </w:pPr>
          </w:p>
        </w:tc>
      </w:tr>
      <w:tr w:rsidR="00D20A48" w:rsidRPr="00EA1E30" w14:paraId="7140D5D6" w14:textId="77777777" w:rsidTr="00D20A48">
        <w:trPr>
          <w:trHeight w:val="56"/>
        </w:trPr>
        <w:tc>
          <w:tcPr>
            <w:tcW w:w="9067" w:type="dxa"/>
          </w:tcPr>
          <w:p w14:paraId="2F4174F6" w14:textId="77777777" w:rsidR="00D20A48" w:rsidRPr="00EA1E30" w:rsidRDefault="00D20A48" w:rsidP="00B32AEA">
            <w:pPr>
              <w:spacing w:after="160" w:line="259" w:lineRule="auto"/>
              <w:rPr>
                <w:bCs/>
                <w:iCs/>
                <w:sz w:val="24"/>
              </w:rPr>
            </w:pPr>
          </w:p>
        </w:tc>
      </w:tr>
      <w:tr w:rsidR="00D20A48" w:rsidRPr="00EA1E30" w14:paraId="2B82A7EA" w14:textId="77777777" w:rsidTr="00D20A48">
        <w:trPr>
          <w:trHeight w:val="117"/>
        </w:trPr>
        <w:tc>
          <w:tcPr>
            <w:tcW w:w="9067" w:type="dxa"/>
          </w:tcPr>
          <w:p w14:paraId="5F58587E" w14:textId="77777777" w:rsidR="00D20A48" w:rsidRPr="00EA1E30" w:rsidRDefault="00D20A48" w:rsidP="00B32AEA">
            <w:pPr>
              <w:spacing w:after="160" w:line="259" w:lineRule="auto"/>
              <w:rPr>
                <w:bCs/>
                <w:iCs/>
                <w:sz w:val="24"/>
              </w:rPr>
            </w:pPr>
          </w:p>
        </w:tc>
      </w:tr>
    </w:tbl>
    <w:p w14:paraId="7C81977C" w14:textId="5DD7B9E4" w:rsidR="00F730B7" w:rsidRPr="00EA1E30" w:rsidRDefault="00F730B7" w:rsidP="00B32AEA">
      <w:pPr>
        <w:spacing w:after="160" w:line="259" w:lineRule="auto"/>
        <w:rPr>
          <w:bCs/>
          <w:iCs/>
          <w:sz w:val="24"/>
          <w:lang w:eastAsia="nl-NL"/>
        </w:rPr>
      </w:pPr>
    </w:p>
    <w:tbl>
      <w:tblPr>
        <w:tblStyle w:val="TableGrid"/>
        <w:tblW w:w="0" w:type="auto"/>
        <w:tblLook w:val="04A0" w:firstRow="1" w:lastRow="0" w:firstColumn="1" w:lastColumn="0" w:noHBand="0" w:noVBand="1"/>
      </w:tblPr>
      <w:tblGrid>
        <w:gridCol w:w="9060"/>
      </w:tblGrid>
      <w:tr w:rsidR="00D20A48" w:rsidRPr="00EA1E30" w14:paraId="4BB72B7D" w14:textId="77777777" w:rsidTr="00D20A48">
        <w:tc>
          <w:tcPr>
            <w:tcW w:w="9060" w:type="dxa"/>
          </w:tcPr>
          <w:p w14:paraId="593E7263" w14:textId="6B5A7A18" w:rsidR="00D20A48" w:rsidRPr="00EA1E30" w:rsidRDefault="00D20A48" w:rsidP="00B32AEA">
            <w:pPr>
              <w:spacing w:after="160" w:line="259" w:lineRule="auto"/>
              <w:rPr>
                <w:b/>
                <w:bCs/>
                <w:iCs/>
                <w:sz w:val="24"/>
              </w:rPr>
            </w:pPr>
            <w:r w:rsidRPr="00EA1E30">
              <w:rPr>
                <w:b/>
                <w:bCs/>
                <w:iCs/>
                <w:sz w:val="24"/>
              </w:rPr>
              <w:t>Categorieën Betrokkenen</w:t>
            </w:r>
            <w:r w:rsidR="00AC0E9F">
              <w:rPr>
                <w:b/>
                <w:bCs/>
                <w:iCs/>
                <w:sz w:val="24"/>
              </w:rPr>
              <w:br/>
            </w:r>
            <w:r w:rsidR="00AC0E9F" w:rsidRPr="00157316">
              <w:rPr>
                <w:bCs/>
                <w:iCs/>
                <w:sz w:val="24"/>
              </w:rPr>
              <w:t>(</w:t>
            </w:r>
            <w:r w:rsidR="00AC0E9F" w:rsidRPr="00157316">
              <w:rPr>
                <w:bCs/>
                <w:i/>
                <w:iCs/>
                <w:sz w:val="24"/>
              </w:rPr>
              <w:t>in te vullen door Verwerkingsverantwoordelijke</w:t>
            </w:r>
            <w:r w:rsidR="00AC0E9F" w:rsidRPr="00157316">
              <w:rPr>
                <w:bCs/>
                <w:iCs/>
                <w:sz w:val="24"/>
              </w:rPr>
              <w:t>)</w:t>
            </w:r>
          </w:p>
        </w:tc>
      </w:tr>
      <w:tr w:rsidR="00D20A48" w:rsidRPr="00EA1E30" w14:paraId="664083CF" w14:textId="77777777" w:rsidTr="00D20A48">
        <w:tc>
          <w:tcPr>
            <w:tcW w:w="9060" w:type="dxa"/>
          </w:tcPr>
          <w:p w14:paraId="4D0C26FD" w14:textId="77777777" w:rsidR="00D20A48" w:rsidRPr="00EA1E30" w:rsidRDefault="00D20A48" w:rsidP="00B32AEA">
            <w:pPr>
              <w:spacing w:after="160" w:line="259" w:lineRule="auto"/>
              <w:rPr>
                <w:bCs/>
                <w:iCs/>
                <w:sz w:val="24"/>
              </w:rPr>
            </w:pPr>
          </w:p>
        </w:tc>
      </w:tr>
      <w:tr w:rsidR="00D20A48" w:rsidRPr="00EA1E30" w14:paraId="2938CCF6" w14:textId="77777777" w:rsidTr="00D20A48">
        <w:tc>
          <w:tcPr>
            <w:tcW w:w="9060" w:type="dxa"/>
          </w:tcPr>
          <w:p w14:paraId="540D9C7A" w14:textId="77777777" w:rsidR="00D20A48" w:rsidRPr="00EA1E30" w:rsidRDefault="00D20A48" w:rsidP="00B32AEA">
            <w:pPr>
              <w:spacing w:after="160" w:line="259" w:lineRule="auto"/>
              <w:rPr>
                <w:bCs/>
                <w:iCs/>
                <w:sz w:val="24"/>
              </w:rPr>
            </w:pPr>
          </w:p>
        </w:tc>
      </w:tr>
      <w:tr w:rsidR="00D20A48" w:rsidRPr="00EA1E30" w14:paraId="5CD311D0" w14:textId="77777777" w:rsidTr="00D20A48">
        <w:tc>
          <w:tcPr>
            <w:tcW w:w="9060" w:type="dxa"/>
          </w:tcPr>
          <w:p w14:paraId="031BCEA4" w14:textId="77777777" w:rsidR="00D20A48" w:rsidRPr="00EA1E30" w:rsidRDefault="00D20A48" w:rsidP="00B32AEA">
            <w:pPr>
              <w:spacing w:after="160" w:line="259" w:lineRule="auto"/>
              <w:rPr>
                <w:bCs/>
                <w:iCs/>
                <w:sz w:val="24"/>
              </w:rPr>
            </w:pPr>
          </w:p>
        </w:tc>
      </w:tr>
    </w:tbl>
    <w:p w14:paraId="3803594A" w14:textId="77777777" w:rsidR="00D20A48" w:rsidRPr="00EA1E30" w:rsidRDefault="00D20A48" w:rsidP="00B32AEA">
      <w:pPr>
        <w:spacing w:after="160" w:line="259" w:lineRule="auto"/>
        <w:rPr>
          <w:bCs/>
          <w:iCs/>
          <w:sz w:val="24"/>
          <w:lang w:eastAsia="nl-NL"/>
        </w:rPr>
      </w:pPr>
    </w:p>
    <w:tbl>
      <w:tblPr>
        <w:tblStyle w:val="TableGrid"/>
        <w:tblW w:w="0" w:type="auto"/>
        <w:tblLook w:val="04A0" w:firstRow="1" w:lastRow="0" w:firstColumn="1" w:lastColumn="0" w:noHBand="0" w:noVBand="1"/>
      </w:tblPr>
      <w:tblGrid>
        <w:gridCol w:w="9060"/>
      </w:tblGrid>
      <w:tr w:rsidR="00D20A48" w:rsidRPr="00EA1E30" w14:paraId="55D33B38" w14:textId="77777777" w:rsidTr="00682EC1">
        <w:tc>
          <w:tcPr>
            <w:tcW w:w="9060" w:type="dxa"/>
          </w:tcPr>
          <w:p w14:paraId="4081FCFD" w14:textId="023AFD36" w:rsidR="00AC0E9F" w:rsidRPr="00EA1E30" w:rsidRDefault="00D20A48" w:rsidP="00AC0E9F">
            <w:pPr>
              <w:spacing w:after="160" w:line="259" w:lineRule="auto"/>
              <w:rPr>
                <w:bCs/>
                <w:iCs/>
                <w:sz w:val="24"/>
              </w:rPr>
            </w:pPr>
            <w:r w:rsidRPr="00EA1E30">
              <w:rPr>
                <w:b/>
                <w:bCs/>
                <w:iCs/>
                <w:sz w:val="24"/>
              </w:rPr>
              <w:t>(categorieën) Persoonsgegevens</w:t>
            </w:r>
            <w:r w:rsidR="00C11037" w:rsidRPr="00EA1E30">
              <w:rPr>
                <w:b/>
                <w:bCs/>
                <w:iCs/>
                <w:sz w:val="24"/>
              </w:rPr>
              <w:t xml:space="preserve"> </w:t>
            </w:r>
            <w:r w:rsidR="00AC0E9F">
              <w:rPr>
                <w:b/>
                <w:bCs/>
                <w:iCs/>
                <w:sz w:val="24"/>
              </w:rPr>
              <w:br/>
            </w:r>
            <w:r w:rsidR="00AC0E9F" w:rsidRPr="00157316">
              <w:rPr>
                <w:bCs/>
                <w:iCs/>
                <w:sz w:val="24"/>
              </w:rPr>
              <w:t>(</w:t>
            </w:r>
            <w:r w:rsidR="00AC0E9F" w:rsidRPr="00157316">
              <w:rPr>
                <w:bCs/>
                <w:i/>
                <w:iCs/>
                <w:sz w:val="24"/>
              </w:rPr>
              <w:t>in te vullen door Verwerkingsverantwoordelijke</w:t>
            </w:r>
            <w:r w:rsidR="00AC0E9F" w:rsidRPr="00157316">
              <w:rPr>
                <w:bCs/>
                <w:iCs/>
                <w:sz w:val="24"/>
              </w:rPr>
              <w:t>)</w:t>
            </w:r>
          </w:p>
        </w:tc>
      </w:tr>
      <w:tr w:rsidR="00D20A48" w:rsidRPr="00EA1E30" w14:paraId="73819494" w14:textId="77777777" w:rsidTr="00682EC1">
        <w:tc>
          <w:tcPr>
            <w:tcW w:w="9060" w:type="dxa"/>
          </w:tcPr>
          <w:p w14:paraId="2393ADDC" w14:textId="77777777" w:rsidR="00D20A48" w:rsidRPr="00EA1E30" w:rsidRDefault="00D20A48" w:rsidP="00682EC1">
            <w:pPr>
              <w:spacing w:after="160" w:line="259" w:lineRule="auto"/>
              <w:rPr>
                <w:bCs/>
                <w:iCs/>
                <w:sz w:val="24"/>
              </w:rPr>
            </w:pPr>
          </w:p>
        </w:tc>
      </w:tr>
      <w:tr w:rsidR="00D20A48" w:rsidRPr="00EA1E30" w14:paraId="76C8277D" w14:textId="77777777" w:rsidTr="00682EC1">
        <w:tc>
          <w:tcPr>
            <w:tcW w:w="9060" w:type="dxa"/>
          </w:tcPr>
          <w:p w14:paraId="4D2DF2CB" w14:textId="77777777" w:rsidR="00D20A48" w:rsidRPr="00EA1E30" w:rsidRDefault="00D20A48" w:rsidP="00682EC1">
            <w:pPr>
              <w:spacing w:after="160" w:line="259" w:lineRule="auto"/>
              <w:rPr>
                <w:bCs/>
                <w:iCs/>
                <w:sz w:val="24"/>
              </w:rPr>
            </w:pPr>
          </w:p>
        </w:tc>
      </w:tr>
      <w:tr w:rsidR="00D20A48" w:rsidRPr="00EA1E30" w14:paraId="4D58FB9B" w14:textId="77777777" w:rsidTr="00682EC1">
        <w:tc>
          <w:tcPr>
            <w:tcW w:w="9060" w:type="dxa"/>
          </w:tcPr>
          <w:p w14:paraId="779FED21" w14:textId="77777777" w:rsidR="00D20A48" w:rsidRPr="00EA1E30" w:rsidRDefault="00D20A48" w:rsidP="00682EC1">
            <w:pPr>
              <w:spacing w:after="160" w:line="259" w:lineRule="auto"/>
              <w:rPr>
                <w:bCs/>
                <w:iCs/>
                <w:sz w:val="24"/>
              </w:rPr>
            </w:pPr>
          </w:p>
        </w:tc>
      </w:tr>
    </w:tbl>
    <w:p w14:paraId="7A72B389" w14:textId="77777777" w:rsidR="0032544F" w:rsidRPr="00EA1E30" w:rsidRDefault="0032544F" w:rsidP="00B32AEA">
      <w:pPr>
        <w:spacing w:after="160" w:line="259" w:lineRule="auto"/>
        <w:rPr>
          <w:bCs/>
          <w:iCs/>
          <w:sz w:val="24"/>
          <w:lang w:eastAsia="nl-NL"/>
        </w:rPr>
      </w:pPr>
    </w:p>
    <w:tbl>
      <w:tblPr>
        <w:tblStyle w:val="TableGrid"/>
        <w:tblW w:w="0" w:type="auto"/>
        <w:tblLook w:val="04A0" w:firstRow="1" w:lastRow="0" w:firstColumn="1" w:lastColumn="0" w:noHBand="0" w:noVBand="1"/>
      </w:tblPr>
      <w:tblGrid>
        <w:gridCol w:w="9060"/>
      </w:tblGrid>
      <w:tr w:rsidR="00D20A48" w:rsidRPr="00EA1E30" w14:paraId="4C598177" w14:textId="77777777" w:rsidTr="00682EC1">
        <w:tc>
          <w:tcPr>
            <w:tcW w:w="9060" w:type="dxa"/>
          </w:tcPr>
          <w:p w14:paraId="2AB712D0" w14:textId="7139F852" w:rsidR="00D20A48" w:rsidRPr="00EA1E30" w:rsidRDefault="005C0606" w:rsidP="00801747">
            <w:pPr>
              <w:spacing w:after="160" w:line="259" w:lineRule="auto"/>
              <w:rPr>
                <w:b/>
                <w:bCs/>
                <w:iCs/>
                <w:sz w:val="24"/>
              </w:rPr>
            </w:pPr>
            <w:r w:rsidRPr="00EA1E30">
              <w:rPr>
                <w:b/>
                <w:bCs/>
                <w:iCs/>
                <w:sz w:val="24"/>
              </w:rPr>
              <w:lastRenderedPageBreak/>
              <w:t xml:space="preserve">Frequentie verrichten van </w:t>
            </w:r>
            <w:r w:rsidR="00801747" w:rsidRPr="00EA1E30">
              <w:rPr>
                <w:b/>
                <w:bCs/>
                <w:iCs/>
                <w:sz w:val="24"/>
              </w:rPr>
              <w:t>audit</w:t>
            </w:r>
            <w:r w:rsidR="00AC0E9F">
              <w:rPr>
                <w:b/>
                <w:bCs/>
                <w:iCs/>
                <w:sz w:val="24"/>
              </w:rPr>
              <w:br/>
            </w:r>
            <w:r w:rsidR="00AC0E9F" w:rsidRPr="00157316">
              <w:rPr>
                <w:bCs/>
                <w:iCs/>
                <w:sz w:val="24"/>
              </w:rPr>
              <w:t>(</w:t>
            </w:r>
            <w:r w:rsidR="00AC0E9F" w:rsidRPr="00157316">
              <w:rPr>
                <w:bCs/>
                <w:i/>
                <w:iCs/>
                <w:sz w:val="24"/>
              </w:rPr>
              <w:t>in te vullen door Verwerkingsverantwoordelijke</w:t>
            </w:r>
            <w:r w:rsidR="00AC0E9F" w:rsidRPr="00157316">
              <w:rPr>
                <w:bCs/>
                <w:iCs/>
                <w:sz w:val="24"/>
              </w:rPr>
              <w:t>)</w:t>
            </w:r>
          </w:p>
        </w:tc>
      </w:tr>
      <w:tr w:rsidR="00D20A48" w:rsidRPr="00EA1E30" w14:paraId="48B54015" w14:textId="77777777" w:rsidTr="00682EC1">
        <w:tc>
          <w:tcPr>
            <w:tcW w:w="9060" w:type="dxa"/>
          </w:tcPr>
          <w:p w14:paraId="20C88C26" w14:textId="77777777" w:rsidR="00D20A48" w:rsidRPr="00EA1E30" w:rsidRDefault="00D20A48" w:rsidP="00682EC1">
            <w:pPr>
              <w:spacing w:after="160" w:line="259" w:lineRule="auto"/>
              <w:rPr>
                <w:bCs/>
                <w:iCs/>
                <w:sz w:val="24"/>
              </w:rPr>
            </w:pPr>
          </w:p>
        </w:tc>
      </w:tr>
    </w:tbl>
    <w:p w14:paraId="25939402" w14:textId="55D17D8F" w:rsidR="00B32AEA" w:rsidRPr="00EA1E30" w:rsidRDefault="00B32AEA" w:rsidP="00B32AEA">
      <w:pPr>
        <w:spacing w:after="160" w:line="259" w:lineRule="auto"/>
        <w:rPr>
          <w:b/>
          <w:bCs/>
          <w:iCs/>
          <w:sz w:val="24"/>
          <w:lang w:eastAsia="nl-NL"/>
        </w:rPr>
      </w:pPr>
    </w:p>
    <w:tbl>
      <w:tblPr>
        <w:tblStyle w:val="TableGrid"/>
        <w:tblW w:w="0" w:type="auto"/>
        <w:tblLook w:val="04A0" w:firstRow="1" w:lastRow="0" w:firstColumn="1" w:lastColumn="0" w:noHBand="0" w:noVBand="1"/>
      </w:tblPr>
      <w:tblGrid>
        <w:gridCol w:w="9060"/>
      </w:tblGrid>
      <w:tr w:rsidR="00D20A48" w:rsidRPr="00EA1E30" w14:paraId="4EB6D1F8" w14:textId="77777777" w:rsidTr="00682EC1">
        <w:tc>
          <w:tcPr>
            <w:tcW w:w="9060" w:type="dxa"/>
          </w:tcPr>
          <w:p w14:paraId="2B78A74C" w14:textId="764F0723" w:rsidR="00D20A48" w:rsidRPr="00727343" w:rsidRDefault="00C11037" w:rsidP="00222E38">
            <w:pPr>
              <w:spacing w:after="160" w:line="259" w:lineRule="auto"/>
              <w:rPr>
                <w:bCs/>
                <w:i/>
                <w:iCs/>
                <w:sz w:val="24"/>
              </w:rPr>
            </w:pPr>
            <w:r w:rsidRPr="00727343">
              <w:rPr>
                <w:b/>
                <w:bCs/>
                <w:iCs/>
                <w:sz w:val="24"/>
              </w:rPr>
              <w:t>Bewaartermijn</w:t>
            </w:r>
            <w:r w:rsidRPr="00EA1E30">
              <w:rPr>
                <w:b/>
                <w:bCs/>
                <w:iCs/>
                <w:sz w:val="24"/>
              </w:rPr>
              <w:t xml:space="preserve"> van de Persoonsgegevens</w:t>
            </w:r>
            <w:r w:rsidR="00AF4DB4" w:rsidRPr="00EA1E30">
              <w:rPr>
                <w:b/>
                <w:bCs/>
                <w:iCs/>
                <w:sz w:val="24"/>
              </w:rPr>
              <w:t xml:space="preserve"> of de criteria </w:t>
            </w:r>
            <w:r w:rsidR="00222E38" w:rsidRPr="00EA1E30">
              <w:rPr>
                <w:b/>
                <w:bCs/>
                <w:iCs/>
                <w:sz w:val="24"/>
              </w:rPr>
              <w:t>om die vast te stellen</w:t>
            </w:r>
            <w:r w:rsidR="00727343">
              <w:rPr>
                <w:b/>
                <w:bCs/>
                <w:iCs/>
                <w:sz w:val="24"/>
              </w:rPr>
              <w:br/>
            </w:r>
            <w:r w:rsidR="00727343">
              <w:rPr>
                <w:bCs/>
                <w:iCs/>
                <w:sz w:val="24"/>
              </w:rPr>
              <w:t>(</w:t>
            </w:r>
            <w:r w:rsidR="00727343">
              <w:rPr>
                <w:bCs/>
                <w:i/>
                <w:iCs/>
                <w:sz w:val="24"/>
              </w:rPr>
              <w:t>enkel invullen indien van toepassing)</w:t>
            </w:r>
            <w:r w:rsidR="00157316">
              <w:rPr>
                <w:bCs/>
                <w:i/>
                <w:iCs/>
                <w:sz w:val="24"/>
              </w:rPr>
              <w:t xml:space="preserve"> </w:t>
            </w:r>
            <w:r w:rsidR="00157316">
              <w:rPr>
                <w:bCs/>
                <w:i/>
                <w:iCs/>
                <w:sz w:val="24"/>
              </w:rPr>
              <w:br/>
            </w:r>
            <w:r w:rsidR="00157316" w:rsidRPr="00157316">
              <w:rPr>
                <w:bCs/>
                <w:iCs/>
                <w:sz w:val="24"/>
              </w:rPr>
              <w:t>(</w:t>
            </w:r>
            <w:r w:rsidR="00157316" w:rsidRPr="00157316">
              <w:rPr>
                <w:bCs/>
                <w:i/>
                <w:iCs/>
                <w:sz w:val="24"/>
              </w:rPr>
              <w:t>in te vullen door Verwerkingsverantwoordelijke</w:t>
            </w:r>
            <w:r w:rsidR="00157316" w:rsidRPr="00157316">
              <w:rPr>
                <w:bCs/>
                <w:iCs/>
                <w:sz w:val="24"/>
              </w:rPr>
              <w:t>)</w:t>
            </w:r>
          </w:p>
        </w:tc>
      </w:tr>
      <w:tr w:rsidR="00D20A48" w:rsidRPr="00EA1E30" w14:paraId="1F56DEF8" w14:textId="77777777" w:rsidTr="00682EC1">
        <w:tc>
          <w:tcPr>
            <w:tcW w:w="9060" w:type="dxa"/>
          </w:tcPr>
          <w:p w14:paraId="56A1FC3F" w14:textId="77777777" w:rsidR="00D20A48" w:rsidRPr="00EA1E30" w:rsidRDefault="00D20A48" w:rsidP="00682EC1">
            <w:pPr>
              <w:spacing w:after="160" w:line="259" w:lineRule="auto"/>
              <w:rPr>
                <w:bCs/>
                <w:iCs/>
                <w:sz w:val="24"/>
              </w:rPr>
            </w:pPr>
          </w:p>
        </w:tc>
      </w:tr>
    </w:tbl>
    <w:p w14:paraId="60CAAFE3" w14:textId="114683EC" w:rsidR="00D20A48" w:rsidRPr="00EA1E30" w:rsidRDefault="00D20A48" w:rsidP="00B32AEA">
      <w:pPr>
        <w:spacing w:after="160" w:line="259" w:lineRule="auto"/>
        <w:rPr>
          <w:bCs/>
          <w:iCs/>
          <w:sz w:val="24"/>
          <w:lang w:eastAsia="nl-NL"/>
        </w:rPr>
      </w:pPr>
    </w:p>
    <w:p w14:paraId="593FB852" w14:textId="69DD3DC5" w:rsidR="00CF643D" w:rsidRPr="00EA1E30" w:rsidRDefault="00D0126C" w:rsidP="00B32AEA">
      <w:pPr>
        <w:spacing w:after="160" w:line="259" w:lineRule="auto"/>
        <w:rPr>
          <w:b/>
          <w:bCs/>
          <w:iCs/>
          <w:sz w:val="24"/>
          <w:u w:val="single"/>
          <w:lang w:eastAsia="nl-NL"/>
        </w:rPr>
      </w:pPr>
      <w:r>
        <w:rPr>
          <w:b/>
          <w:bCs/>
          <w:iCs/>
          <w:sz w:val="24"/>
          <w:u w:val="single"/>
          <w:lang w:eastAsia="nl-NL"/>
        </w:rPr>
        <w:t xml:space="preserve">Categorieën </w:t>
      </w:r>
      <w:r w:rsidR="00CF643D" w:rsidRPr="00EA1E30">
        <w:rPr>
          <w:b/>
          <w:bCs/>
          <w:iCs/>
          <w:sz w:val="24"/>
          <w:u w:val="single"/>
          <w:lang w:eastAsia="nl-NL"/>
        </w:rPr>
        <w:t>Medewerkers</w:t>
      </w:r>
    </w:p>
    <w:tbl>
      <w:tblPr>
        <w:tblStyle w:val="TableGrid"/>
        <w:tblW w:w="8998" w:type="dxa"/>
        <w:tblLook w:val="04A0" w:firstRow="1" w:lastRow="0" w:firstColumn="1" w:lastColumn="0" w:noHBand="0" w:noVBand="1"/>
      </w:tblPr>
      <w:tblGrid>
        <w:gridCol w:w="3617"/>
        <w:gridCol w:w="2417"/>
        <w:gridCol w:w="1497"/>
        <w:gridCol w:w="1497"/>
      </w:tblGrid>
      <w:tr w:rsidR="00CD6192" w:rsidRPr="00EA1E30" w14:paraId="5254B0F4" w14:textId="72A6F413" w:rsidTr="00CF643D">
        <w:tc>
          <w:tcPr>
            <w:tcW w:w="2972" w:type="dxa"/>
          </w:tcPr>
          <w:p w14:paraId="23215F60" w14:textId="71C08865" w:rsidR="00CD6192" w:rsidRPr="00EA1E30" w:rsidRDefault="00D0126C" w:rsidP="00CD6192">
            <w:pPr>
              <w:spacing w:after="160" w:line="259" w:lineRule="auto"/>
              <w:rPr>
                <w:b/>
                <w:bCs/>
                <w:iCs/>
                <w:sz w:val="24"/>
              </w:rPr>
            </w:pPr>
            <w:r>
              <w:rPr>
                <w:b/>
                <w:bCs/>
                <w:iCs/>
                <w:sz w:val="24"/>
              </w:rPr>
              <w:t>Categorieën</w:t>
            </w:r>
            <w:r w:rsidR="00CD6192" w:rsidRPr="00EA1E30">
              <w:rPr>
                <w:b/>
                <w:bCs/>
                <w:iCs/>
                <w:sz w:val="24"/>
              </w:rPr>
              <w:t xml:space="preserve"> Medewerkers</w:t>
            </w:r>
            <w:r w:rsidR="00247E66">
              <w:rPr>
                <w:b/>
                <w:bCs/>
                <w:iCs/>
                <w:sz w:val="24"/>
              </w:rPr>
              <w:t xml:space="preserve"> (functierollen/functiegroepen)</w:t>
            </w:r>
            <w:r w:rsidR="00CD6192" w:rsidRPr="00EA1E30">
              <w:rPr>
                <w:b/>
                <w:bCs/>
                <w:iCs/>
                <w:sz w:val="24"/>
              </w:rPr>
              <w:t xml:space="preserve"> van Verwerker die Persoonsgegevens Verwerken</w:t>
            </w:r>
          </w:p>
        </w:tc>
        <w:tc>
          <w:tcPr>
            <w:tcW w:w="2835" w:type="dxa"/>
          </w:tcPr>
          <w:p w14:paraId="0DE419AA" w14:textId="0C201F83" w:rsidR="00CD6192" w:rsidRPr="00EA1E30" w:rsidRDefault="00CD6192" w:rsidP="00247E66">
            <w:pPr>
              <w:spacing w:after="160" w:line="259" w:lineRule="auto"/>
              <w:rPr>
                <w:b/>
                <w:bCs/>
                <w:iCs/>
                <w:sz w:val="24"/>
              </w:rPr>
            </w:pPr>
            <w:r w:rsidRPr="00EA1E30">
              <w:rPr>
                <w:b/>
                <w:bCs/>
                <w:iCs/>
                <w:sz w:val="24"/>
              </w:rPr>
              <w:t>(</w:t>
            </w:r>
            <w:r w:rsidR="00247E66">
              <w:rPr>
                <w:b/>
                <w:bCs/>
                <w:iCs/>
                <w:sz w:val="24"/>
              </w:rPr>
              <w:t xml:space="preserve">categorie) Persoonsgegevens die door </w:t>
            </w:r>
            <w:r w:rsidRPr="00EA1E30">
              <w:rPr>
                <w:b/>
                <w:bCs/>
                <w:iCs/>
                <w:sz w:val="24"/>
              </w:rPr>
              <w:t xml:space="preserve">Medewerkers </w:t>
            </w:r>
            <w:r w:rsidR="00247E66">
              <w:rPr>
                <w:b/>
                <w:bCs/>
                <w:iCs/>
                <w:sz w:val="24"/>
              </w:rPr>
              <w:t>worden verwerkt</w:t>
            </w:r>
          </w:p>
        </w:tc>
        <w:tc>
          <w:tcPr>
            <w:tcW w:w="1701" w:type="dxa"/>
          </w:tcPr>
          <w:p w14:paraId="79343D91" w14:textId="7BD58F11" w:rsidR="00CD6192" w:rsidRPr="00EA1E30" w:rsidRDefault="00CD6192" w:rsidP="00CD6192">
            <w:pPr>
              <w:spacing w:after="160" w:line="259" w:lineRule="auto"/>
              <w:rPr>
                <w:b/>
                <w:bCs/>
                <w:iCs/>
                <w:sz w:val="24"/>
              </w:rPr>
            </w:pPr>
            <w:r w:rsidRPr="00EA1E30">
              <w:rPr>
                <w:b/>
                <w:bCs/>
                <w:iCs/>
                <w:sz w:val="24"/>
              </w:rPr>
              <w:t>Soort Verwerking</w:t>
            </w:r>
          </w:p>
        </w:tc>
        <w:tc>
          <w:tcPr>
            <w:tcW w:w="1490" w:type="dxa"/>
          </w:tcPr>
          <w:p w14:paraId="09EE8221" w14:textId="792AE82E" w:rsidR="00CD6192" w:rsidRPr="00EA1E30" w:rsidRDefault="00B7039B" w:rsidP="00CD6192">
            <w:pPr>
              <w:spacing w:after="160" w:line="259" w:lineRule="auto"/>
              <w:rPr>
                <w:b/>
                <w:bCs/>
                <w:iCs/>
                <w:sz w:val="24"/>
              </w:rPr>
            </w:pPr>
            <w:r>
              <w:rPr>
                <w:b/>
                <w:bCs/>
                <w:iCs/>
                <w:sz w:val="24"/>
              </w:rPr>
              <w:t>L</w:t>
            </w:r>
            <w:r w:rsidR="00CD6192" w:rsidRPr="00EA1E30">
              <w:rPr>
                <w:b/>
                <w:bCs/>
                <w:iCs/>
                <w:sz w:val="24"/>
              </w:rPr>
              <w:t>and van Verwerking</w:t>
            </w:r>
          </w:p>
        </w:tc>
      </w:tr>
      <w:tr w:rsidR="00CD6192" w:rsidRPr="00EA1E30" w14:paraId="4C42B219" w14:textId="1E02DDF8" w:rsidTr="00CF643D">
        <w:tc>
          <w:tcPr>
            <w:tcW w:w="2972" w:type="dxa"/>
          </w:tcPr>
          <w:p w14:paraId="16155AA2" w14:textId="77777777" w:rsidR="00CD6192" w:rsidRPr="00EA1E30" w:rsidRDefault="00CD6192" w:rsidP="00CD6192">
            <w:pPr>
              <w:spacing w:after="160" w:line="259" w:lineRule="auto"/>
              <w:rPr>
                <w:bCs/>
                <w:iCs/>
                <w:sz w:val="24"/>
              </w:rPr>
            </w:pPr>
          </w:p>
        </w:tc>
        <w:tc>
          <w:tcPr>
            <w:tcW w:w="2835" w:type="dxa"/>
          </w:tcPr>
          <w:p w14:paraId="186B26C1" w14:textId="77777777" w:rsidR="00CD6192" w:rsidRPr="00EA1E30" w:rsidRDefault="00CD6192" w:rsidP="00CD6192">
            <w:pPr>
              <w:spacing w:after="160" w:line="259" w:lineRule="auto"/>
              <w:rPr>
                <w:bCs/>
                <w:iCs/>
                <w:sz w:val="24"/>
              </w:rPr>
            </w:pPr>
          </w:p>
        </w:tc>
        <w:tc>
          <w:tcPr>
            <w:tcW w:w="1701" w:type="dxa"/>
          </w:tcPr>
          <w:p w14:paraId="5C528209" w14:textId="77777777" w:rsidR="00CD6192" w:rsidRPr="00EA1E30" w:rsidRDefault="00CD6192" w:rsidP="00CD6192">
            <w:pPr>
              <w:spacing w:after="160" w:line="259" w:lineRule="auto"/>
              <w:rPr>
                <w:bCs/>
                <w:iCs/>
                <w:sz w:val="24"/>
              </w:rPr>
            </w:pPr>
          </w:p>
        </w:tc>
        <w:tc>
          <w:tcPr>
            <w:tcW w:w="1490" w:type="dxa"/>
          </w:tcPr>
          <w:p w14:paraId="6F0A2C7C" w14:textId="77777777" w:rsidR="00CD6192" w:rsidRPr="00EA1E30" w:rsidRDefault="00CD6192" w:rsidP="00CD6192">
            <w:pPr>
              <w:spacing w:after="160" w:line="259" w:lineRule="auto"/>
              <w:rPr>
                <w:bCs/>
                <w:iCs/>
                <w:sz w:val="24"/>
              </w:rPr>
            </w:pPr>
          </w:p>
        </w:tc>
      </w:tr>
      <w:tr w:rsidR="00CD6192" w:rsidRPr="00EA1E30" w14:paraId="5141B868" w14:textId="7459967E" w:rsidTr="00CF643D">
        <w:tc>
          <w:tcPr>
            <w:tcW w:w="2972" w:type="dxa"/>
          </w:tcPr>
          <w:p w14:paraId="35B73A3B" w14:textId="77777777" w:rsidR="00CD6192" w:rsidRPr="00EA1E30" w:rsidRDefault="00CD6192" w:rsidP="00CD6192">
            <w:pPr>
              <w:spacing w:after="160" w:line="259" w:lineRule="auto"/>
              <w:rPr>
                <w:bCs/>
                <w:iCs/>
                <w:sz w:val="24"/>
              </w:rPr>
            </w:pPr>
          </w:p>
        </w:tc>
        <w:tc>
          <w:tcPr>
            <w:tcW w:w="2835" w:type="dxa"/>
          </w:tcPr>
          <w:p w14:paraId="4C411208" w14:textId="77777777" w:rsidR="00CD6192" w:rsidRPr="00EA1E30" w:rsidRDefault="00CD6192" w:rsidP="00CD6192">
            <w:pPr>
              <w:spacing w:after="160" w:line="259" w:lineRule="auto"/>
              <w:rPr>
                <w:bCs/>
                <w:iCs/>
                <w:sz w:val="24"/>
              </w:rPr>
            </w:pPr>
          </w:p>
        </w:tc>
        <w:tc>
          <w:tcPr>
            <w:tcW w:w="1701" w:type="dxa"/>
          </w:tcPr>
          <w:p w14:paraId="72311E73" w14:textId="77777777" w:rsidR="00CD6192" w:rsidRPr="00EA1E30" w:rsidRDefault="00CD6192" w:rsidP="00CD6192">
            <w:pPr>
              <w:spacing w:after="160" w:line="259" w:lineRule="auto"/>
              <w:rPr>
                <w:bCs/>
                <w:iCs/>
                <w:sz w:val="24"/>
              </w:rPr>
            </w:pPr>
          </w:p>
        </w:tc>
        <w:tc>
          <w:tcPr>
            <w:tcW w:w="1490" w:type="dxa"/>
          </w:tcPr>
          <w:p w14:paraId="2BEF4CF2" w14:textId="77777777" w:rsidR="00CD6192" w:rsidRPr="00EA1E30" w:rsidRDefault="00CD6192" w:rsidP="00CD6192">
            <w:pPr>
              <w:spacing w:after="160" w:line="259" w:lineRule="auto"/>
              <w:rPr>
                <w:bCs/>
                <w:iCs/>
                <w:sz w:val="24"/>
              </w:rPr>
            </w:pPr>
          </w:p>
        </w:tc>
      </w:tr>
      <w:tr w:rsidR="00CD6192" w:rsidRPr="00EA1E30" w14:paraId="48F992B0" w14:textId="1667AC6B" w:rsidTr="00CF643D">
        <w:tc>
          <w:tcPr>
            <w:tcW w:w="2972" w:type="dxa"/>
          </w:tcPr>
          <w:p w14:paraId="614C58DA" w14:textId="77777777" w:rsidR="00CD6192" w:rsidRPr="00EA1E30" w:rsidRDefault="00CD6192" w:rsidP="00CD6192">
            <w:pPr>
              <w:spacing w:after="160" w:line="259" w:lineRule="auto"/>
              <w:rPr>
                <w:bCs/>
                <w:iCs/>
                <w:sz w:val="24"/>
              </w:rPr>
            </w:pPr>
          </w:p>
        </w:tc>
        <w:tc>
          <w:tcPr>
            <w:tcW w:w="2835" w:type="dxa"/>
          </w:tcPr>
          <w:p w14:paraId="5F1ED005" w14:textId="77777777" w:rsidR="00CD6192" w:rsidRPr="00EA1E30" w:rsidRDefault="00CD6192" w:rsidP="00CD6192">
            <w:pPr>
              <w:spacing w:after="160" w:line="259" w:lineRule="auto"/>
              <w:rPr>
                <w:bCs/>
                <w:iCs/>
                <w:sz w:val="24"/>
              </w:rPr>
            </w:pPr>
          </w:p>
        </w:tc>
        <w:tc>
          <w:tcPr>
            <w:tcW w:w="1701" w:type="dxa"/>
          </w:tcPr>
          <w:p w14:paraId="3E2DDCCC" w14:textId="77777777" w:rsidR="00CD6192" w:rsidRPr="00EA1E30" w:rsidRDefault="00CD6192" w:rsidP="00CD6192">
            <w:pPr>
              <w:spacing w:after="160" w:line="259" w:lineRule="auto"/>
              <w:rPr>
                <w:bCs/>
                <w:iCs/>
                <w:sz w:val="24"/>
              </w:rPr>
            </w:pPr>
          </w:p>
        </w:tc>
        <w:tc>
          <w:tcPr>
            <w:tcW w:w="1490" w:type="dxa"/>
          </w:tcPr>
          <w:p w14:paraId="224E49CF" w14:textId="77777777" w:rsidR="00CD6192" w:rsidRPr="00EA1E30" w:rsidRDefault="00CD6192" w:rsidP="00CD6192">
            <w:pPr>
              <w:spacing w:after="160" w:line="259" w:lineRule="auto"/>
              <w:rPr>
                <w:bCs/>
                <w:iCs/>
                <w:sz w:val="24"/>
              </w:rPr>
            </w:pPr>
          </w:p>
        </w:tc>
      </w:tr>
    </w:tbl>
    <w:p w14:paraId="24E93EF7" w14:textId="0A11889C" w:rsidR="00C11037" w:rsidRPr="00EA1E30" w:rsidRDefault="00C11037" w:rsidP="00B32AEA">
      <w:pPr>
        <w:spacing w:after="160" w:line="259" w:lineRule="auto"/>
        <w:rPr>
          <w:bCs/>
          <w:iCs/>
          <w:sz w:val="24"/>
          <w:lang w:eastAsia="nl-NL"/>
        </w:rPr>
      </w:pPr>
    </w:p>
    <w:p w14:paraId="5DB26FB5" w14:textId="32615DDD" w:rsidR="00CF643D" w:rsidRDefault="00CF643D" w:rsidP="00B32AEA">
      <w:pPr>
        <w:spacing w:after="160" w:line="259" w:lineRule="auto"/>
        <w:rPr>
          <w:b/>
          <w:bCs/>
          <w:iCs/>
          <w:sz w:val="24"/>
          <w:u w:val="single"/>
          <w:lang w:eastAsia="nl-NL"/>
        </w:rPr>
      </w:pPr>
      <w:r w:rsidRPr="00EA1E30">
        <w:rPr>
          <w:b/>
          <w:bCs/>
          <w:iCs/>
          <w:sz w:val="24"/>
          <w:u w:val="single"/>
          <w:lang w:eastAsia="nl-NL"/>
        </w:rPr>
        <w:t>Sub-verwerkers</w:t>
      </w:r>
    </w:p>
    <w:p w14:paraId="760071DE" w14:textId="28C0DA86" w:rsidR="00AA60E7" w:rsidRPr="000F7B35" w:rsidRDefault="00AA60E7" w:rsidP="00B32AEA">
      <w:pPr>
        <w:spacing w:after="160" w:line="259" w:lineRule="auto"/>
        <w:rPr>
          <w:bCs/>
          <w:iCs/>
          <w:sz w:val="24"/>
          <w:u w:val="single"/>
          <w:lang w:eastAsia="nl-NL"/>
        </w:rPr>
      </w:pPr>
      <w:r w:rsidRPr="000F7B35">
        <w:rPr>
          <w:bCs/>
          <w:iCs/>
          <w:sz w:val="24"/>
          <w:u w:val="single"/>
          <w:lang w:eastAsia="nl-NL"/>
        </w:rPr>
        <w:t xml:space="preserve">Verwerkingsverantwoordelijke heeft Verwerker </w:t>
      </w:r>
      <w:r w:rsidR="000F7B35" w:rsidRPr="000F7B35">
        <w:rPr>
          <w:bCs/>
          <w:iCs/>
          <w:sz w:val="24"/>
          <w:u w:val="single"/>
          <w:lang w:eastAsia="nl-NL"/>
        </w:rPr>
        <w:t>[</w:t>
      </w:r>
      <w:r w:rsidR="000F7B35" w:rsidRPr="000F7B35">
        <w:rPr>
          <w:bCs/>
          <w:i/>
          <w:iCs/>
          <w:sz w:val="24"/>
          <w:u w:val="single"/>
          <w:lang w:eastAsia="nl-NL"/>
        </w:rPr>
        <w:t>aankruisen wat van toepassing is</w:t>
      </w:r>
      <w:r w:rsidR="00411A3E">
        <w:rPr>
          <w:bCs/>
          <w:i/>
          <w:iCs/>
          <w:sz w:val="24"/>
          <w:u w:val="single"/>
          <w:lang w:eastAsia="nl-NL"/>
        </w:rPr>
        <w:t xml:space="preserve"> door Verwerkingsverantwoordelijke</w:t>
      </w:r>
      <w:r w:rsidR="000F7B35" w:rsidRPr="000F7B35">
        <w:rPr>
          <w:bCs/>
          <w:iCs/>
          <w:sz w:val="24"/>
          <w:u w:val="single"/>
          <w:lang w:eastAsia="nl-NL"/>
        </w:rPr>
        <w:t>]</w:t>
      </w:r>
      <w:r w:rsidR="000F7B35">
        <w:rPr>
          <w:bCs/>
          <w:iCs/>
          <w:sz w:val="24"/>
          <w:u w:val="single"/>
          <w:lang w:eastAsia="nl-NL"/>
        </w:rPr>
        <w:t>:</w:t>
      </w:r>
    </w:p>
    <w:p w14:paraId="780C0B12" w14:textId="7F18EEAA" w:rsidR="00AA60E7" w:rsidRPr="00D87BB1" w:rsidRDefault="00AA60E7" w:rsidP="00B32AEA">
      <w:pPr>
        <w:spacing w:after="160" w:line="259" w:lineRule="auto"/>
        <w:rPr>
          <w:bCs/>
          <w:iCs/>
          <w:sz w:val="24"/>
          <w:lang w:eastAsia="nl-NL"/>
        </w:rPr>
      </w:pPr>
      <w:proofErr w:type="gramStart"/>
      <w:r w:rsidRPr="00D87BB1">
        <w:rPr>
          <w:bCs/>
          <w:iCs/>
          <w:sz w:val="24"/>
          <w:lang w:eastAsia="nl-NL"/>
        </w:rPr>
        <w:t xml:space="preserve">□ </w:t>
      </w:r>
      <w:r w:rsidR="000F7B35" w:rsidRPr="00D87BB1">
        <w:rPr>
          <w:bCs/>
          <w:iCs/>
          <w:sz w:val="24"/>
          <w:lang w:eastAsia="nl-NL"/>
        </w:rPr>
        <w:t xml:space="preserve"> </w:t>
      </w:r>
      <w:r w:rsidRPr="00D87BB1">
        <w:rPr>
          <w:bCs/>
          <w:iCs/>
          <w:sz w:val="24"/>
          <w:lang w:eastAsia="nl-NL"/>
        </w:rPr>
        <w:t>Algemene</w:t>
      </w:r>
      <w:proofErr w:type="gramEnd"/>
      <w:r w:rsidRPr="00D87BB1">
        <w:rPr>
          <w:bCs/>
          <w:iCs/>
          <w:sz w:val="24"/>
          <w:lang w:eastAsia="nl-NL"/>
        </w:rPr>
        <w:t xml:space="preserve"> toestemming </w:t>
      </w:r>
      <w:r w:rsidR="000F7B35" w:rsidRPr="00D87BB1">
        <w:rPr>
          <w:bCs/>
          <w:iCs/>
          <w:sz w:val="24"/>
          <w:lang w:eastAsia="nl-NL"/>
        </w:rPr>
        <w:t xml:space="preserve">gegeven voor het inschakelen van Sub-verwerkers. </w:t>
      </w:r>
    </w:p>
    <w:p w14:paraId="74F98967" w14:textId="646FF2C8" w:rsidR="00AA60E7" w:rsidRPr="00EA1E30" w:rsidRDefault="000F7B35" w:rsidP="00B32AEA">
      <w:pPr>
        <w:spacing w:after="160" w:line="259" w:lineRule="auto"/>
        <w:rPr>
          <w:b/>
          <w:bCs/>
          <w:iCs/>
          <w:sz w:val="24"/>
          <w:u w:val="single"/>
          <w:lang w:eastAsia="nl-NL"/>
        </w:rPr>
      </w:pPr>
      <w:r w:rsidRPr="00D87BB1">
        <w:rPr>
          <w:bCs/>
          <w:iCs/>
          <w:sz w:val="24"/>
          <w:lang w:eastAsia="nl-NL"/>
        </w:rPr>
        <w:t>□  S</w:t>
      </w:r>
      <w:r w:rsidR="00AA60E7" w:rsidRPr="00D87BB1">
        <w:rPr>
          <w:bCs/>
          <w:iCs/>
          <w:sz w:val="24"/>
          <w:lang w:eastAsia="nl-NL"/>
        </w:rPr>
        <w:t xml:space="preserve">pecifieke toestemming </w:t>
      </w:r>
      <w:r w:rsidRPr="00D87BB1">
        <w:rPr>
          <w:bCs/>
          <w:iCs/>
          <w:sz w:val="24"/>
          <w:lang w:eastAsia="nl-NL"/>
        </w:rPr>
        <w:t>gegeven voor het</w:t>
      </w:r>
      <w:r w:rsidR="00A92CD8" w:rsidRPr="00D87BB1">
        <w:rPr>
          <w:bCs/>
          <w:iCs/>
          <w:sz w:val="24"/>
          <w:lang w:eastAsia="nl-NL"/>
        </w:rPr>
        <w:t xml:space="preserve"> inschakelen van de hierna opgenomen   </w:t>
      </w:r>
      <w:r w:rsidR="00A92CD8" w:rsidRPr="00D87BB1">
        <w:rPr>
          <w:bCs/>
          <w:iCs/>
          <w:sz w:val="24"/>
          <w:lang w:eastAsia="nl-NL"/>
        </w:rPr>
        <w:br/>
        <w:t xml:space="preserve">    </w:t>
      </w:r>
      <w:r w:rsidRPr="00D87BB1">
        <w:rPr>
          <w:bCs/>
          <w:iCs/>
          <w:sz w:val="24"/>
          <w:lang w:eastAsia="nl-NL"/>
        </w:rPr>
        <w:t>Sub-verwerkers</w:t>
      </w:r>
      <w:r w:rsidR="00411A3E" w:rsidRPr="00D87BB1">
        <w:rPr>
          <w:bCs/>
          <w:iCs/>
          <w:sz w:val="24"/>
          <w:lang w:eastAsia="nl-NL"/>
        </w:rPr>
        <w:t xml:space="preserve"> </w:t>
      </w:r>
      <w:r w:rsidR="00411A3E" w:rsidRPr="00D87BB1">
        <w:rPr>
          <w:bCs/>
          <w:iCs/>
          <w:sz w:val="24"/>
        </w:rPr>
        <w:t>(</w:t>
      </w:r>
      <w:r w:rsidR="00411A3E" w:rsidRPr="00D87BB1">
        <w:rPr>
          <w:bCs/>
          <w:i/>
          <w:iCs/>
          <w:sz w:val="24"/>
        </w:rPr>
        <w:t>in te vullen door Verwerkingsverantwoordelijke</w:t>
      </w:r>
      <w:r w:rsidR="00411A3E" w:rsidRPr="00D87BB1">
        <w:rPr>
          <w:bCs/>
          <w:iCs/>
          <w:sz w:val="24"/>
        </w:rPr>
        <w:t>)</w:t>
      </w:r>
      <w:r w:rsidR="00066CE8" w:rsidRPr="00D87BB1">
        <w:rPr>
          <w:bCs/>
          <w:iCs/>
          <w:sz w:val="24"/>
        </w:rPr>
        <w:t>:</w:t>
      </w:r>
    </w:p>
    <w:tbl>
      <w:tblPr>
        <w:tblStyle w:val="TableGrid"/>
        <w:tblW w:w="0" w:type="auto"/>
        <w:tblLook w:val="04A0" w:firstRow="1" w:lastRow="0" w:firstColumn="1" w:lastColumn="0" w:noHBand="0" w:noVBand="1"/>
      </w:tblPr>
      <w:tblGrid>
        <w:gridCol w:w="2346"/>
        <w:gridCol w:w="2346"/>
        <w:gridCol w:w="1456"/>
        <w:gridCol w:w="1456"/>
        <w:gridCol w:w="1456"/>
      </w:tblGrid>
      <w:tr w:rsidR="00727343" w:rsidRPr="00727343" w14:paraId="4838093D" w14:textId="25FAE769" w:rsidTr="00E8727D">
        <w:tc>
          <w:tcPr>
            <w:tcW w:w="2346" w:type="dxa"/>
          </w:tcPr>
          <w:p w14:paraId="452C3ABD" w14:textId="726EE2AF" w:rsidR="00727343" w:rsidRPr="00EA1E30" w:rsidRDefault="00727343" w:rsidP="00CF643D">
            <w:pPr>
              <w:spacing w:after="160" w:line="259" w:lineRule="auto"/>
              <w:rPr>
                <w:b/>
                <w:bCs/>
                <w:iCs/>
                <w:sz w:val="24"/>
              </w:rPr>
            </w:pPr>
            <w:r w:rsidRPr="00EA1E30">
              <w:rPr>
                <w:b/>
                <w:bCs/>
                <w:iCs/>
                <w:sz w:val="24"/>
              </w:rPr>
              <w:t xml:space="preserve">Sub-verwerker die door Verwerker wordt ingeschakeld voor het Verwerken van </w:t>
            </w:r>
            <w:r w:rsidRPr="00EA1E30">
              <w:rPr>
                <w:b/>
                <w:bCs/>
                <w:iCs/>
                <w:sz w:val="24"/>
              </w:rPr>
              <w:lastRenderedPageBreak/>
              <w:t>Persoonsgegevens</w:t>
            </w:r>
          </w:p>
        </w:tc>
        <w:tc>
          <w:tcPr>
            <w:tcW w:w="2346" w:type="dxa"/>
          </w:tcPr>
          <w:p w14:paraId="4CD646D1" w14:textId="5FA8D2D4" w:rsidR="00727343" w:rsidRPr="00EA1E30" w:rsidRDefault="00727343" w:rsidP="00C11037">
            <w:pPr>
              <w:spacing w:after="160" w:line="259" w:lineRule="auto"/>
              <w:rPr>
                <w:b/>
                <w:bCs/>
                <w:iCs/>
                <w:sz w:val="24"/>
              </w:rPr>
            </w:pPr>
            <w:r w:rsidRPr="00EA1E30">
              <w:rPr>
                <w:b/>
                <w:bCs/>
                <w:iCs/>
                <w:sz w:val="24"/>
              </w:rPr>
              <w:lastRenderedPageBreak/>
              <w:t>(categorie) Persoonsgegevens die Sub-verwerker verwerkt</w:t>
            </w:r>
          </w:p>
        </w:tc>
        <w:tc>
          <w:tcPr>
            <w:tcW w:w="1456" w:type="dxa"/>
          </w:tcPr>
          <w:p w14:paraId="536797D1" w14:textId="77777777" w:rsidR="00727343" w:rsidRPr="00EA1E30" w:rsidRDefault="00727343" w:rsidP="00682EC1">
            <w:pPr>
              <w:spacing w:after="160" w:line="259" w:lineRule="auto"/>
              <w:rPr>
                <w:b/>
                <w:bCs/>
                <w:iCs/>
                <w:sz w:val="24"/>
              </w:rPr>
            </w:pPr>
            <w:r w:rsidRPr="00EA1E30">
              <w:rPr>
                <w:b/>
                <w:bCs/>
                <w:iCs/>
                <w:sz w:val="24"/>
              </w:rPr>
              <w:t>Soort Verwerking</w:t>
            </w:r>
          </w:p>
        </w:tc>
        <w:tc>
          <w:tcPr>
            <w:tcW w:w="1456" w:type="dxa"/>
          </w:tcPr>
          <w:p w14:paraId="423C7E78" w14:textId="02825EDD" w:rsidR="00727343" w:rsidRPr="00AA60E7" w:rsidRDefault="00727343" w:rsidP="00727343">
            <w:pPr>
              <w:spacing w:after="160" w:line="259" w:lineRule="auto"/>
              <w:rPr>
                <w:b/>
                <w:bCs/>
                <w:iCs/>
                <w:sz w:val="24"/>
              </w:rPr>
            </w:pPr>
            <w:r>
              <w:rPr>
                <w:b/>
                <w:bCs/>
                <w:iCs/>
                <w:sz w:val="24"/>
              </w:rPr>
              <w:t>L</w:t>
            </w:r>
            <w:r w:rsidRPr="00AA60E7">
              <w:rPr>
                <w:b/>
                <w:bCs/>
                <w:iCs/>
                <w:sz w:val="24"/>
              </w:rPr>
              <w:t>and van Verwerking</w:t>
            </w:r>
          </w:p>
        </w:tc>
        <w:tc>
          <w:tcPr>
            <w:tcW w:w="1456" w:type="dxa"/>
          </w:tcPr>
          <w:p w14:paraId="258C7419" w14:textId="6D226389" w:rsidR="00727343" w:rsidRPr="00AA60E7" w:rsidDel="00727343" w:rsidRDefault="00727343" w:rsidP="00727343">
            <w:pPr>
              <w:spacing w:after="160" w:line="259" w:lineRule="auto"/>
              <w:rPr>
                <w:b/>
                <w:bCs/>
                <w:iCs/>
                <w:sz w:val="24"/>
              </w:rPr>
            </w:pPr>
            <w:proofErr w:type="spellStart"/>
            <w:r>
              <w:rPr>
                <w:b/>
                <w:bCs/>
                <w:iCs/>
                <w:sz w:val="24"/>
              </w:rPr>
              <w:t>Vestigings-land</w:t>
            </w:r>
            <w:proofErr w:type="spellEnd"/>
            <w:r>
              <w:rPr>
                <w:b/>
                <w:bCs/>
                <w:iCs/>
                <w:sz w:val="24"/>
              </w:rPr>
              <w:t xml:space="preserve"> Sub-verwerker</w:t>
            </w:r>
          </w:p>
        </w:tc>
      </w:tr>
      <w:tr w:rsidR="00727343" w:rsidRPr="00EA1E30" w14:paraId="160673F8" w14:textId="184EAB77" w:rsidTr="00E8727D">
        <w:tc>
          <w:tcPr>
            <w:tcW w:w="2346" w:type="dxa"/>
          </w:tcPr>
          <w:p w14:paraId="28C73A9C" w14:textId="77777777" w:rsidR="00727343" w:rsidRPr="00727343" w:rsidRDefault="00727343" w:rsidP="00682EC1">
            <w:pPr>
              <w:spacing w:after="160" w:line="259" w:lineRule="auto"/>
              <w:rPr>
                <w:bCs/>
                <w:iCs/>
                <w:sz w:val="24"/>
              </w:rPr>
            </w:pPr>
          </w:p>
        </w:tc>
        <w:tc>
          <w:tcPr>
            <w:tcW w:w="2346" w:type="dxa"/>
          </w:tcPr>
          <w:p w14:paraId="7E203727" w14:textId="77777777" w:rsidR="00727343" w:rsidRPr="00727343" w:rsidRDefault="00727343" w:rsidP="00682EC1">
            <w:pPr>
              <w:spacing w:after="160" w:line="259" w:lineRule="auto"/>
              <w:rPr>
                <w:bCs/>
                <w:iCs/>
                <w:sz w:val="24"/>
              </w:rPr>
            </w:pPr>
          </w:p>
        </w:tc>
        <w:tc>
          <w:tcPr>
            <w:tcW w:w="1456" w:type="dxa"/>
          </w:tcPr>
          <w:p w14:paraId="34F0D41F" w14:textId="77777777" w:rsidR="00727343" w:rsidRPr="00727343" w:rsidRDefault="00727343" w:rsidP="00682EC1">
            <w:pPr>
              <w:spacing w:after="160" w:line="259" w:lineRule="auto"/>
              <w:rPr>
                <w:bCs/>
                <w:iCs/>
                <w:sz w:val="24"/>
              </w:rPr>
            </w:pPr>
          </w:p>
        </w:tc>
        <w:tc>
          <w:tcPr>
            <w:tcW w:w="1456" w:type="dxa"/>
          </w:tcPr>
          <w:p w14:paraId="36E3B271" w14:textId="77777777" w:rsidR="00727343" w:rsidRPr="00727343" w:rsidRDefault="00727343" w:rsidP="00682EC1">
            <w:pPr>
              <w:spacing w:after="160" w:line="259" w:lineRule="auto"/>
              <w:rPr>
                <w:bCs/>
                <w:iCs/>
                <w:sz w:val="24"/>
              </w:rPr>
            </w:pPr>
          </w:p>
        </w:tc>
        <w:tc>
          <w:tcPr>
            <w:tcW w:w="1456" w:type="dxa"/>
          </w:tcPr>
          <w:p w14:paraId="1D14B98B" w14:textId="77777777" w:rsidR="00727343" w:rsidRPr="00727343" w:rsidRDefault="00727343" w:rsidP="00682EC1">
            <w:pPr>
              <w:spacing w:after="160" w:line="259" w:lineRule="auto"/>
              <w:rPr>
                <w:bCs/>
                <w:iCs/>
                <w:sz w:val="24"/>
              </w:rPr>
            </w:pPr>
          </w:p>
        </w:tc>
      </w:tr>
      <w:tr w:rsidR="00727343" w:rsidRPr="00EA1E30" w14:paraId="5FBADC63" w14:textId="3F1EBDA6" w:rsidTr="00E8727D">
        <w:tc>
          <w:tcPr>
            <w:tcW w:w="2346" w:type="dxa"/>
          </w:tcPr>
          <w:p w14:paraId="109BA83F" w14:textId="77777777" w:rsidR="00727343" w:rsidRPr="00EA1E30" w:rsidRDefault="00727343" w:rsidP="00682EC1">
            <w:pPr>
              <w:spacing w:after="160" w:line="259" w:lineRule="auto"/>
              <w:rPr>
                <w:bCs/>
                <w:iCs/>
                <w:sz w:val="24"/>
              </w:rPr>
            </w:pPr>
          </w:p>
        </w:tc>
        <w:tc>
          <w:tcPr>
            <w:tcW w:w="2346" w:type="dxa"/>
          </w:tcPr>
          <w:p w14:paraId="3E922060" w14:textId="77777777" w:rsidR="00727343" w:rsidRPr="00EA1E30" w:rsidRDefault="00727343" w:rsidP="00682EC1">
            <w:pPr>
              <w:spacing w:after="160" w:line="259" w:lineRule="auto"/>
              <w:rPr>
                <w:bCs/>
                <w:iCs/>
                <w:sz w:val="24"/>
              </w:rPr>
            </w:pPr>
          </w:p>
        </w:tc>
        <w:tc>
          <w:tcPr>
            <w:tcW w:w="1456" w:type="dxa"/>
          </w:tcPr>
          <w:p w14:paraId="06F0D227" w14:textId="77777777" w:rsidR="00727343" w:rsidRPr="00EA1E30" w:rsidRDefault="00727343" w:rsidP="00682EC1">
            <w:pPr>
              <w:spacing w:after="160" w:line="259" w:lineRule="auto"/>
              <w:rPr>
                <w:bCs/>
                <w:iCs/>
                <w:sz w:val="24"/>
              </w:rPr>
            </w:pPr>
          </w:p>
        </w:tc>
        <w:tc>
          <w:tcPr>
            <w:tcW w:w="1456" w:type="dxa"/>
          </w:tcPr>
          <w:p w14:paraId="634016B8" w14:textId="77777777" w:rsidR="00727343" w:rsidRPr="00EA1E30" w:rsidRDefault="00727343" w:rsidP="00682EC1">
            <w:pPr>
              <w:spacing w:after="160" w:line="259" w:lineRule="auto"/>
              <w:rPr>
                <w:bCs/>
                <w:iCs/>
                <w:sz w:val="24"/>
              </w:rPr>
            </w:pPr>
          </w:p>
        </w:tc>
        <w:tc>
          <w:tcPr>
            <w:tcW w:w="1456" w:type="dxa"/>
          </w:tcPr>
          <w:p w14:paraId="195E4CF8" w14:textId="77777777" w:rsidR="00727343" w:rsidRPr="00EA1E30" w:rsidRDefault="00727343" w:rsidP="00682EC1">
            <w:pPr>
              <w:spacing w:after="160" w:line="259" w:lineRule="auto"/>
              <w:rPr>
                <w:bCs/>
                <w:iCs/>
                <w:sz w:val="24"/>
              </w:rPr>
            </w:pPr>
          </w:p>
        </w:tc>
      </w:tr>
      <w:tr w:rsidR="00727343" w:rsidRPr="00EA1E30" w14:paraId="477DD49D" w14:textId="51BB7A65" w:rsidTr="00E8727D">
        <w:tc>
          <w:tcPr>
            <w:tcW w:w="2346" w:type="dxa"/>
          </w:tcPr>
          <w:p w14:paraId="1EA5A0FA" w14:textId="77777777" w:rsidR="00727343" w:rsidRPr="00EA1E30" w:rsidRDefault="00727343" w:rsidP="00682EC1">
            <w:pPr>
              <w:spacing w:after="160" w:line="259" w:lineRule="auto"/>
              <w:rPr>
                <w:bCs/>
                <w:iCs/>
                <w:sz w:val="24"/>
              </w:rPr>
            </w:pPr>
          </w:p>
        </w:tc>
        <w:tc>
          <w:tcPr>
            <w:tcW w:w="2346" w:type="dxa"/>
          </w:tcPr>
          <w:p w14:paraId="531D5695" w14:textId="77777777" w:rsidR="00727343" w:rsidRPr="00EA1E30" w:rsidRDefault="00727343" w:rsidP="00682EC1">
            <w:pPr>
              <w:spacing w:after="160" w:line="259" w:lineRule="auto"/>
              <w:rPr>
                <w:bCs/>
                <w:iCs/>
                <w:sz w:val="24"/>
              </w:rPr>
            </w:pPr>
          </w:p>
        </w:tc>
        <w:tc>
          <w:tcPr>
            <w:tcW w:w="1456" w:type="dxa"/>
          </w:tcPr>
          <w:p w14:paraId="278F8213" w14:textId="77777777" w:rsidR="00727343" w:rsidRPr="00EA1E30" w:rsidRDefault="00727343" w:rsidP="00682EC1">
            <w:pPr>
              <w:spacing w:after="160" w:line="259" w:lineRule="auto"/>
              <w:rPr>
                <w:bCs/>
                <w:iCs/>
                <w:sz w:val="24"/>
              </w:rPr>
            </w:pPr>
          </w:p>
        </w:tc>
        <w:tc>
          <w:tcPr>
            <w:tcW w:w="1456" w:type="dxa"/>
          </w:tcPr>
          <w:p w14:paraId="2580D2CB" w14:textId="77777777" w:rsidR="00727343" w:rsidRPr="00EA1E30" w:rsidRDefault="00727343" w:rsidP="00682EC1">
            <w:pPr>
              <w:spacing w:after="160" w:line="259" w:lineRule="auto"/>
              <w:rPr>
                <w:bCs/>
                <w:iCs/>
                <w:sz w:val="24"/>
              </w:rPr>
            </w:pPr>
          </w:p>
        </w:tc>
        <w:tc>
          <w:tcPr>
            <w:tcW w:w="1456" w:type="dxa"/>
          </w:tcPr>
          <w:p w14:paraId="2053464A" w14:textId="77777777" w:rsidR="00727343" w:rsidRPr="00EA1E30" w:rsidRDefault="00727343" w:rsidP="00682EC1">
            <w:pPr>
              <w:spacing w:after="160" w:line="259" w:lineRule="auto"/>
              <w:rPr>
                <w:bCs/>
                <w:iCs/>
                <w:sz w:val="24"/>
              </w:rPr>
            </w:pPr>
          </w:p>
        </w:tc>
      </w:tr>
    </w:tbl>
    <w:p w14:paraId="289A9E62" w14:textId="77777777" w:rsidR="00066CE8" w:rsidRDefault="00066CE8" w:rsidP="00540D7D">
      <w:pPr>
        <w:spacing w:after="160" w:line="259" w:lineRule="auto"/>
        <w:rPr>
          <w:b/>
          <w:bCs/>
          <w:iCs/>
          <w:sz w:val="24"/>
          <w:u w:val="single"/>
          <w:lang w:eastAsia="nl-NL"/>
        </w:rPr>
      </w:pPr>
    </w:p>
    <w:p w14:paraId="024DF9BD" w14:textId="5CF808FD" w:rsidR="00AF4DB4" w:rsidRDefault="00AF4DB4" w:rsidP="00AF4DB4">
      <w:pPr>
        <w:spacing w:after="160" w:line="259" w:lineRule="auto"/>
        <w:rPr>
          <w:b/>
          <w:bCs/>
          <w:iCs/>
          <w:sz w:val="24"/>
          <w:u w:val="single"/>
          <w:lang w:eastAsia="nl-NL"/>
        </w:rPr>
      </w:pPr>
      <w:r w:rsidRPr="00EA1E30">
        <w:rPr>
          <w:b/>
          <w:bCs/>
          <w:iCs/>
          <w:sz w:val="24"/>
          <w:u w:val="single"/>
          <w:lang w:eastAsia="nl-NL"/>
        </w:rPr>
        <w:t>Doorgiften</w:t>
      </w:r>
    </w:p>
    <w:p w14:paraId="5CADA48A" w14:textId="199E8397" w:rsidR="00411A3E" w:rsidRPr="0051109B" w:rsidRDefault="00411A3E" w:rsidP="000C4CEE">
      <w:pPr>
        <w:spacing w:after="160"/>
        <w:rPr>
          <w:bCs/>
          <w:iCs/>
          <w:sz w:val="24"/>
          <w:lang w:eastAsia="nl-NL"/>
        </w:rPr>
      </w:pPr>
      <w:r w:rsidRPr="0051109B">
        <w:rPr>
          <w:bCs/>
          <w:iCs/>
          <w:sz w:val="24"/>
          <w:lang w:eastAsia="nl-NL"/>
        </w:rPr>
        <w:t xml:space="preserve">Verwerkingsverantwoordelijke heeft Verwerker specifieke toestemming gegeven voor de hierna opgenomen doorgiften </w:t>
      </w:r>
      <w:r w:rsidR="00B9092C">
        <w:rPr>
          <w:bCs/>
          <w:iCs/>
          <w:sz w:val="24"/>
          <w:lang w:eastAsia="nl-NL"/>
        </w:rPr>
        <w:t>aan</w:t>
      </w:r>
      <w:r w:rsidRPr="0051109B">
        <w:rPr>
          <w:bCs/>
          <w:iCs/>
          <w:sz w:val="24"/>
          <w:lang w:eastAsia="nl-NL"/>
        </w:rPr>
        <w:t xml:space="preserve"> derde landen </w:t>
      </w:r>
      <w:r w:rsidR="006F61F7" w:rsidRPr="0051109B">
        <w:rPr>
          <w:bCs/>
          <w:iCs/>
          <w:sz w:val="24"/>
          <w:lang w:eastAsia="nl-NL"/>
        </w:rPr>
        <w:t xml:space="preserve">of internationale organisaties </w:t>
      </w:r>
      <w:r w:rsidRPr="0051109B">
        <w:rPr>
          <w:bCs/>
          <w:iCs/>
          <w:sz w:val="24"/>
        </w:rPr>
        <w:t>(</w:t>
      </w:r>
      <w:r w:rsidRPr="0051109B">
        <w:rPr>
          <w:bCs/>
          <w:i/>
          <w:iCs/>
          <w:sz w:val="24"/>
        </w:rPr>
        <w:t>in te vullen door Verwerkingsverantwoordelijke</w:t>
      </w:r>
      <w:r w:rsidRPr="0051109B">
        <w:rPr>
          <w:bCs/>
          <w:iCs/>
          <w:sz w:val="24"/>
        </w:rPr>
        <w:t>).</w:t>
      </w:r>
    </w:p>
    <w:p w14:paraId="327DAF59" w14:textId="77777777" w:rsidR="00411A3E" w:rsidRPr="00EA1E30" w:rsidRDefault="00411A3E" w:rsidP="00AF4DB4">
      <w:pPr>
        <w:spacing w:after="160" w:line="259" w:lineRule="auto"/>
        <w:rPr>
          <w:b/>
          <w:bCs/>
          <w:iCs/>
          <w:sz w:val="24"/>
          <w:u w:val="single"/>
          <w:lang w:eastAsia="nl-NL"/>
        </w:rPr>
      </w:pPr>
    </w:p>
    <w:tbl>
      <w:tblPr>
        <w:tblStyle w:val="TableGrid"/>
        <w:tblW w:w="9322" w:type="dxa"/>
        <w:tblLook w:val="04A0" w:firstRow="1" w:lastRow="0" w:firstColumn="1" w:lastColumn="0" w:noHBand="0" w:noVBand="1"/>
      </w:tblPr>
      <w:tblGrid>
        <w:gridCol w:w="2175"/>
        <w:gridCol w:w="2418"/>
        <w:gridCol w:w="2417"/>
        <w:gridCol w:w="2312"/>
      </w:tblGrid>
      <w:tr w:rsidR="005F5559" w:rsidRPr="00EA1E30" w14:paraId="284B43D6" w14:textId="77777777" w:rsidTr="006641E2">
        <w:tc>
          <w:tcPr>
            <w:tcW w:w="2181" w:type="dxa"/>
          </w:tcPr>
          <w:p w14:paraId="7FC4003B" w14:textId="70FD15E6" w:rsidR="005F5559" w:rsidRPr="00EA1E30" w:rsidRDefault="005F5559" w:rsidP="00411A3E">
            <w:pPr>
              <w:spacing w:after="160" w:line="259" w:lineRule="auto"/>
              <w:rPr>
                <w:b/>
                <w:bCs/>
                <w:iCs/>
                <w:sz w:val="24"/>
              </w:rPr>
            </w:pPr>
            <w:r w:rsidRPr="00EA1E30">
              <w:rPr>
                <w:b/>
                <w:bCs/>
                <w:iCs/>
                <w:sz w:val="24"/>
              </w:rPr>
              <w:t>Beschrijving doorgifte</w:t>
            </w:r>
          </w:p>
        </w:tc>
        <w:tc>
          <w:tcPr>
            <w:tcW w:w="2418" w:type="dxa"/>
          </w:tcPr>
          <w:p w14:paraId="0472821C" w14:textId="01B36739" w:rsidR="00411A3E" w:rsidRPr="00EA1E30" w:rsidRDefault="005F5559" w:rsidP="00411A3E">
            <w:pPr>
              <w:spacing w:after="160" w:line="259" w:lineRule="auto"/>
              <w:rPr>
                <w:b/>
                <w:bCs/>
                <w:iCs/>
                <w:sz w:val="24"/>
              </w:rPr>
            </w:pPr>
            <w:r w:rsidRPr="00EA1E30">
              <w:rPr>
                <w:b/>
                <w:bCs/>
                <w:iCs/>
                <w:sz w:val="24"/>
              </w:rPr>
              <w:t>Entiteit die de Persoonsgegevens doorgeeft</w:t>
            </w:r>
            <w:r w:rsidR="00096C9E" w:rsidRPr="00EA1E30">
              <w:rPr>
                <w:b/>
                <w:bCs/>
                <w:iCs/>
                <w:sz w:val="24"/>
              </w:rPr>
              <w:t xml:space="preserve"> + land</w:t>
            </w:r>
          </w:p>
        </w:tc>
        <w:tc>
          <w:tcPr>
            <w:tcW w:w="2404" w:type="dxa"/>
          </w:tcPr>
          <w:p w14:paraId="37F6135D" w14:textId="715B248B" w:rsidR="005F5559" w:rsidRPr="00EA1E30" w:rsidRDefault="007D7EAD" w:rsidP="00096C9E">
            <w:pPr>
              <w:spacing w:after="160" w:line="259" w:lineRule="auto"/>
              <w:rPr>
                <w:b/>
                <w:bCs/>
                <w:iCs/>
                <w:sz w:val="24"/>
              </w:rPr>
            </w:pPr>
            <w:r>
              <w:rPr>
                <w:b/>
                <w:bCs/>
                <w:iCs/>
                <w:sz w:val="24"/>
              </w:rPr>
              <w:t>Entiteit die de P</w:t>
            </w:r>
            <w:r w:rsidR="005F5559" w:rsidRPr="00EA1E30">
              <w:rPr>
                <w:b/>
                <w:bCs/>
                <w:iCs/>
                <w:sz w:val="24"/>
              </w:rPr>
              <w:t xml:space="preserve">ersoonsgegevens ontvangt </w:t>
            </w:r>
            <w:r w:rsidR="00096C9E" w:rsidRPr="00EA1E30">
              <w:rPr>
                <w:b/>
                <w:bCs/>
                <w:iCs/>
                <w:sz w:val="24"/>
              </w:rPr>
              <w:t>+ land</w:t>
            </w:r>
          </w:p>
        </w:tc>
        <w:tc>
          <w:tcPr>
            <w:tcW w:w="2319" w:type="dxa"/>
          </w:tcPr>
          <w:p w14:paraId="7651A12D" w14:textId="6889485F" w:rsidR="005F5559" w:rsidRPr="00EA1E30" w:rsidRDefault="005F5559" w:rsidP="00AF4DB4">
            <w:pPr>
              <w:spacing w:after="160" w:line="259" w:lineRule="auto"/>
              <w:rPr>
                <w:b/>
                <w:bCs/>
                <w:iCs/>
                <w:sz w:val="24"/>
              </w:rPr>
            </w:pPr>
            <w:r w:rsidRPr="00EA1E30">
              <w:rPr>
                <w:b/>
                <w:bCs/>
                <w:iCs/>
                <w:sz w:val="24"/>
              </w:rPr>
              <w:t>Doorgifte-mechanisme</w:t>
            </w:r>
          </w:p>
        </w:tc>
      </w:tr>
      <w:tr w:rsidR="005F5559" w:rsidRPr="00EA1E30" w14:paraId="65FE26B2" w14:textId="77777777" w:rsidTr="006641E2">
        <w:tc>
          <w:tcPr>
            <w:tcW w:w="2181" w:type="dxa"/>
          </w:tcPr>
          <w:p w14:paraId="3726FFD7" w14:textId="77777777" w:rsidR="005F5559" w:rsidRPr="00EA1E30" w:rsidRDefault="005F5559" w:rsidP="00AF4DB4">
            <w:pPr>
              <w:spacing w:after="160" w:line="259" w:lineRule="auto"/>
              <w:rPr>
                <w:bCs/>
                <w:iCs/>
                <w:sz w:val="24"/>
              </w:rPr>
            </w:pPr>
          </w:p>
        </w:tc>
        <w:tc>
          <w:tcPr>
            <w:tcW w:w="2418" w:type="dxa"/>
          </w:tcPr>
          <w:p w14:paraId="6A763338" w14:textId="1D49E6C6" w:rsidR="005F5559" w:rsidRPr="00EA1E30" w:rsidRDefault="005F5559" w:rsidP="00AF4DB4">
            <w:pPr>
              <w:spacing w:after="160" w:line="259" w:lineRule="auto"/>
              <w:rPr>
                <w:bCs/>
                <w:iCs/>
                <w:sz w:val="24"/>
              </w:rPr>
            </w:pPr>
          </w:p>
        </w:tc>
        <w:tc>
          <w:tcPr>
            <w:tcW w:w="2404" w:type="dxa"/>
          </w:tcPr>
          <w:p w14:paraId="5397DA50" w14:textId="77777777" w:rsidR="005F5559" w:rsidRPr="00EA1E30" w:rsidRDefault="005F5559" w:rsidP="00AF4DB4">
            <w:pPr>
              <w:spacing w:after="160" w:line="259" w:lineRule="auto"/>
              <w:rPr>
                <w:bCs/>
                <w:iCs/>
                <w:sz w:val="24"/>
              </w:rPr>
            </w:pPr>
          </w:p>
        </w:tc>
        <w:tc>
          <w:tcPr>
            <w:tcW w:w="2319" w:type="dxa"/>
          </w:tcPr>
          <w:p w14:paraId="039F0948" w14:textId="77777777" w:rsidR="005F5559" w:rsidRPr="00EA1E30" w:rsidRDefault="005F5559" w:rsidP="00AF4DB4">
            <w:pPr>
              <w:spacing w:after="160" w:line="259" w:lineRule="auto"/>
              <w:rPr>
                <w:bCs/>
                <w:iCs/>
                <w:sz w:val="24"/>
              </w:rPr>
            </w:pPr>
          </w:p>
        </w:tc>
      </w:tr>
      <w:tr w:rsidR="005F5559" w:rsidRPr="00EA1E30" w14:paraId="238C71D8" w14:textId="77777777" w:rsidTr="006641E2">
        <w:tc>
          <w:tcPr>
            <w:tcW w:w="2181" w:type="dxa"/>
          </w:tcPr>
          <w:p w14:paraId="00EC7CA3" w14:textId="77777777" w:rsidR="005F5559" w:rsidRPr="00EA1E30" w:rsidRDefault="005F5559" w:rsidP="00AF4DB4">
            <w:pPr>
              <w:spacing w:after="160" w:line="259" w:lineRule="auto"/>
              <w:rPr>
                <w:bCs/>
                <w:iCs/>
                <w:sz w:val="24"/>
              </w:rPr>
            </w:pPr>
          </w:p>
        </w:tc>
        <w:tc>
          <w:tcPr>
            <w:tcW w:w="2418" w:type="dxa"/>
          </w:tcPr>
          <w:p w14:paraId="621F7120" w14:textId="6E31A0A3" w:rsidR="005F5559" w:rsidRPr="00EA1E30" w:rsidRDefault="005F5559" w:rsidP="00AF4DB4">
            <w:pPr>
              <w:spacing w:after="160" w:line="259" w:lineRule="auto"/>
              <w:rPr>
                <w:bCs/>
                <w:iCs/>
                <w:sz w:val="24"/>
              </w:rPr>
            </w:pPr>
          </w:p>
        </w:tc>
        <w:tc>
          <w:tcPr>
            <w:tcW w:w="2404" w:type="dxa"/>
          </w:tcPr>
          <w:p w14:paraId="6B43B921" w14:textId="77777777" w:rsidR="005F5559" w:rsidRPr="00EA1E30" w:rsidRDefault="005F5559" w:rsidP="00AF4DB4">
            <w:pPr>
              <w:spacing w:after="160" w:line="259" w:lineRule="auto"/>
              <w:rPr>
                <w:bCs/>
                <w:iCs/>
                <w:sz w:val="24"/>
              </w:rPr>
            </w:pPr>
          </w:p>
        </w:tc>
        <w:tc>
          <w:tcPr>
            <w:tcW w:w="2319" w:type="dxa"/>
          </w:tcPr>
          <w:p w14:paraId="20222565" w14:textId="77777777" w:rsidR="005F5559" w:rsidRPr="00EA1E30" w:rsidRDefault="005F5559" w:rsidP="00AF4DB4">
            <w:pPr>
              <w:spacing w:after="160" w:line="259" w:lineRule="auto"/>
              <w:rPr>
                <w:bCs/>
                <w:iCs/>
                <w:sz w:val="24"/>
              </w:rPr>
            </w:pPr>
          </w:p>
        </w:tc>
      </w:tr>
      <w:tr w:rsidR="005F5559" w:rsidRPr="00EA1E30" w14:paraId="69F20D6D" w14:textId="77777777" w:rsidTr="006641E2">
        <w:tc>
          <w:tcPr>
            <w:tcW w:w="2181" w:type="dxa"/>
          </w:tcPr>
          <w:p w14:paraId="5032CD40" w14:textId="77777777" w:rsidR="005F5559" w:rsidRPr="00EA1E30" w:rsidRDefault="005F5559" w:rsidP="00AF4DB4">
            <w:pPr>
              <w:spacing w:after="160" w:line="259" w:lineRule="auto"/>
              <w:rPr>
                <w:bCs/>
                <w:iCs/>
                <w:sz w:val="24"/>
              </w:rPr>
            </w:pPr>
          </w:p>
        </w:tc>
        <w:tc>
          <w:tcPr>
            <w:tcW w:w="2418" w:type="dxa"/>
          </w:tcPr>
          <w:p w14:paraId="5DF82C94" w14:textId="0B763097" w:rsidR="005F5559" w:rsidRPr="00EA1E30" w:rsidRDefault="005F5559" w:rsidP="00AF4DB4">
            <w:pPr>
              <w:spacing w:after="160" w:line="259" w:lineRule="auto"/>
              <w:rPr>
                <w:bCs/>
                <w:iCs/>
                <w:sz w:val="24"/>
              </w:rPr>
            </w:pPr>
          </w:p>
        </w:tc>
        <w:tc>
          <w:tcPr>
            <w:tcW w:w="2404" w:type="dxa"/>
          </w:tcPr>
          <w:p w14:paraId="14D3240D" w14:textId="77777777" w:rsidR="005F5559" w:rsidRPr="00EA1E30" w:rsidRDefault="005F5559" w:rsidP="00AF4DB4">
            <w:pPr>
              <w:spacing w:after="160" w:line="259" w:lineRule="auto"/>
              <w:rPr>
                <w:bCs/>
                <w:iCs/>
                <w:sz w:val="24"/>
              </w:rPr>
            </w:pPr>
          </w:p>
        </w:tc>
        <w:tc>
          <w:tcPr>
            <w:tcW w:w="2319" w:type="dxa"/>
          </w:tcPr>
          <w:p w14:paraId="031ACAFD" w14:textId="77777777" w:rsidR="005F5559" w:rsidRPr="00EA1E30" w:rsidRDefault="005F5559" w:rsidP="00AF4DB4">
            <w:pPr>
              <w:spacing w:after="160" w:line="259" w:lineRule="auto"/>
              <w:rPr>
                <w:bCs/>
                <w:iCs/>
                <w:sz w:val="24"/>
              </w:rPr>
            </w:pPr>
          </w:p>
        </w:tc>
      </w:tr>
    </w:tbl>
    <w:p w14:paraId="103953BB" w14:textId="77777777" w:rsidR="00AF4DB4" w:rsidRPr="00EA1E30" w:rsidRDefault="00AF4DB4" w:rsidP="00B32AEA">
      <w:pPr>
        <w:spacing w:after="160" w:line="259" w:lineRule="auto"/>
        <w:rPr>
          <w:b/>
          <w:bCs/>
          <w:iCs/>
          <w:sz w:val="24"/>
          <w:lang w:eastAsia="nl-NL"/>
        </w:rPr>
      </w:pPr>
    </w:p>
    <w:p w14:paraId="7110C1B4" w14:textId="366A0183" w:rsidR="00CF643D" w:rsidRPr="00EA1E30" w:rsidRDefault="00CF643D" w:rsidP="00B32AEA">
      <w:pPr>
        <w:spacing w:after="160" w:line="259" w:lineRule="auto"/>
        <w:rPr>
          <w:b/>
          <w:bCs/>
          <w:iCs/>
          <w:sz w:val="24"/>
          <w:u w:val="single"/>
          <w:lang w:eastAsia="nl-NL"/>
        </w:rPr>
      </w:pPr>
      <w:r w:rsidRPr="00EA1E30">
        <w:rPr>
          <w:b/>
          <w:bCs/>
          <w:iCs/>
          <w:sz w:val="24"/>
          <w:u w:val="single"/>
          <w:lang w:eastAsia="nl-NL"/>
        </w:rPr>
        <w:t>Contactgegevens</w:t>
      </w:r>
    </w:p>
    <w:tbl>
      <w:tblPr>
        <w:tblStyle w:val="TableGrid"/>
        <w:tblW w:w="0" w:type="auto"/>
        <w:tblLook w:val="04A0" w:firstRow="1" w:lastRow="0" w:firstColumn="1" w:lastColumn="0" w:noHBand="0" w:noVBand="1"/>
      </w:tblPr>
      <w:tblGrid>
        <w:gridCol w:w="2590"/>
        <w:gridCol w:w="1628"/>
        <w:gridCol w:w="1359"/>
        <w:gridCol w:w="1337"/>
        <w:gridCol w:w="2146"/>
      </w:tblGrid>
      <w:tr w:rsidR="00C11037" w:rsidRPr="00EA1E30" w14:paraId="6C336512" w14:textId="6DA13094" w:rsidTr="00C11037">
        <w:tc>
          <w:tcPr>
            <w:tcW w:w="2590" w:type="dxa"/>
          </w:tcPr>
          <w:p w14:paraId="06070F36" w14:textId="66C87674" w:rsidR="00C11037" w:rsidRPr="00A92CD8" w:rsidRDefault="00A92CD8" w:rsidP="00A92CD8">
            <w:pPr>
              <w:spacing w:after="160" w:line="259" w:lineRule="auto"/>
              <w:rPr>
                <w:b/>
                <w:bCs/>
                <w:iCs/>
                <w:sz w:val="24"/>
              </w:rPr>
            </w:pPr>
            <w:r>
              <w:rPr>
                <w:b/>
                <w:bCs/>
                <w:iCs/>
                <w:sz w:val="24"/>
              </w:rPr>
              <w:t>Algemene c</w:t>
            </w:r>
            <w:r w:rsidR="00C11037" w:rsidRPr="00A92CD8">
              <w:rPr>
                <w:b/>
                <w:bCs/>
                <w:iCs/>
                <w:sz w:val="24"/>
              </w:rPr>
              <w:t>ontactgegevens</w:t>
            </w:r>
          </w:p>
        </w:tc>
        <w:tc>
          <w:tcPr>
            <w:tcW w:w="1628" w:type="dxa"/>
          </w:tcPr>
          <w:p w14:paraId="57DF3361" w14:textId="1E77132D" w:rsidR="00C11037" w:rsidRPr="00A92CD8" w:rsidRDefault="00C11037" w:rsidP="00682EC1">
            <w:pPr>
              <w:spacing w:after="160" w:line="259" w:lineRule="auto"/>
              <w:rPr>
                <w:b/>
                <w:bCs/>
                <w:iCs/>
                <w:sz w:val="24"/>
              </w:rPr>
            </w:pPr>
            <w:r w:rsidRPr="00A92CD8">
              <w:rPr>
                <w:b/>
                <w:bCs/>
                <w:iCs/>
                <w:sz w:val="24"/>
              </w:rPr>
              <w:t>Naam</w:t>
            </w:r>
          </w:p>
        </w:tc>
        <w:tc>
          <w:tcPr>
            <w:tcW w:w="1359" w:type="dxa"/>
          </w:tcPr>
          <w:p w14:paraId="28C2E2E3" w14:textId="0223D809" w:rsidR="00C11037" w:rsidRPr="00A92CD8" w:rsidRDefault="00C11037" w:rsidP="00682EC1">
            <w:pPr>
              <w:spacing w:after="160" w:line="259" w:lineRule="auto"/>
              <w:rPr>
                <w:b/>
                <w:bCs/>
                <w:iCs/>
                <w:sz w:val="24"/>
              </w:rPr>
            </w:pPr>
            <w:r w:rsidRPr="00A92CD8">
              <w:rPr>
                <w:b/>
                <w:bCs/>
                <w:iCs/>
                <w:sz w:val="24"/>
              </w:rPr>
              <w:t>Functie</w:t>
            </w:r>
          </w:p>
        </w:tc>
        <w:tc>
          <w:tcPr>
            <w:tcW w:w="1337" w:type="dxa"/>
          </w:tcPr>
          <w:p w14:paraId="5786DF5A" w14:textId="219E2D78" w:rsidR="00C11037" w:rsidRPr="00A92CD8" w:rsidRDefault="00C11037" w:rsidP="00682EC1">
            <w:pPr>
              <w:spacing w:after="160" w:line="259" w:lineRule="auto"/>
              <w:rPr>
                <w:b/>
                <w:bCs/>
                <w:iCs/>
                <w:sz w:val="24"/>
              </w:rPr>
            </w:pPr>
            <w:r w:rsidRPr="00A92CD8">
              <w:rPr>
                <w:b/>
                <w:bCs/>
                <w:iCs/>
                <w:sz w:val="24"/>
              </w:rPr>
              <w:t>E-mail</w:t>
            </w:r>
            <w:r w:rsidRPr="00A92CD8">
              <w:rPr>
                <w:b/>
                <w:bCs/>
                <w:iCs/>
                <w:sz w:val="24"/>
              </w:rPr>
              <w:br/>
              <w:t>adres</w:t>
            </w:r>
          </w:p>
        </w:tc>
        <w:tc>
          <w:tcPr>
            <w:tcW w:w="2146" w:type="dxa"/>
          </w:tcPr>
          <w:p w14:paraId="5BD19786" w14:textId="7D8ABBF9" w:rsidR="00C11037" w:rsidRPr="00AB02F1" w:rsidRDefault="00C11037" w:rsidP="00682EC1">
            <w:pPr>
              <w:spacing w:after="160" w:line="259" w:lineRule="auto"/>
              <w:rPr>
                <w:b/>
                <w:bCs/>
                <w:iCs/>
                <w:sz w:val="24"/>
              </w:rPr>
            </w:pPr>
            <w:r w:rsidRPr="00AB02F1">
              <w:rPr>
                <w:b/>
                <w:bCs/>
                <w:iCs/>
                <w:sz w:val="24"/>
              </w:rPr>
              <w:t>Telefoonnummer</w:t>
            </w:r>
          </w:p>
        </w:tc>
      </w:tr>
      <w:tr w:rsidR="00C11037" w:rsidRPr="00EA1E30" w14:paraId="7048B46D" w14:textId="12AECFF7" w:rsidTr="00C11037">
        <w:tc>
          <w:tcPr>
            <w:tcW w:w="2590" w:type="dxa"/>
          </w:tcPr>
          <w:p w14:paraId="0AB95A87" w14:textId="2F231420" w:rsidR="00C11037" w:rsidRPr="000F7B35" w:rsidRDefault="00C11037" w:rsidP="00682EC1">
            <w:pPr>
              <w:spacing w:after="160" w:line="259" w:lineRule="auto"/>
              <w:rPr>
                <w:bCs/>
                <w:i/>
                <w:iCs/>
                <w:sz w:val="24"/>
              </w:rPr>
            </w:pPr>
            <w:r w:rsidRPr="000F7B35">
              <w:rPr>
                <w:bCs/>
                <w:iCs/>
                <w:sz w:val="24"/>
              </w:rPr>
              <w:t>Verwerkings-verantwoordelijke</w:t>
            </w:r>
            <w:r w:rsidR="000F7B35">
              <w:rPr>
                <w:bCs/>
                <w:iCs/>
                <w:sz w:val="24"/>
              </w:rPr>
              <w:br/>
              <w:t>(</w:t>
            </w:r>
            <w:r w:rsidR="000F7B35">
              <w:rPr>
                <w:bCs/>
                <w:i/>
                <w:iCs/>
                <w:sz w:val="24"/>
              </w:rPr>
              <w:t>in te vullen door Verwerkings-verantwoordelijke)</w:t>
            </w:r>
          </w:p>
        </w:tc>
        <w:tc>
          <w:tcPr>
            <w:tcW w:w="1628" w:type="dxa"/>
          </w:tcPr>
          <w:p w14:paraId="03D2B19B" w14:textId="77777777" w:rsidR="00C11037" w:rsidRPr="000F7B35" w:rsidRDefault="00C11037" w:rsidP="00682EC1">
            <w:pPr>
              <w:spacing w:after="160" w:line="259" w:lineRule="auto"/>
              <w:rPr>
                <w:bCs/>
                <w:iCs/>
                <w:sz w:val="24"/>
              </w:rPr>
            </w:pPr>
          </w:p>
        </w:tc>
        <w:tc>
          <w:tcPr>
            <w:tcW w:w="1359" w:type="dxa"/>
          </w:tcPr>
          <w:p w14:paraId="44F44281" w14:textId="77777777" w:rsidR="00C11037" w:rsidRPr="000F7B35" w:rsidRDefault="00C11037" w:rsidP="00682EC1">
            <w:pPr>
              <w:spacing w:after="160" w:line="259" w:lineRule="auto"/>
              <w:rPr>
                <w:bCs/>
                <w:iCs/>
                <w:sz w:val="24"/>
              </w:rPr>
            </w:pPr>
          </w:p>
        </w:tc>
        <w:tc>
          <w:tcPr>
            <w:tcW w:w="1337" w:type="dxa"/>
          </w:tcPr>
          <w:p w14:paraId="69A8155E" w14:textId="77777777" w:rsidR="00C11037" w:rsidRPr="000F7B35" w:rsidRDefault="00C11037" w:rsidP="00682EC1">
            <w:pPr>
              <w:spacing w:after="160" w:line="259" w:lineRule="auto"/>
              <w:rPr>
                <w:bCs/>
                <w:iCs/>
                <w:sz w:val="24"/>
              </w:rPr>
            </w:pPr>
          </w:p>
        </w:tc>
        <w:tc>
          <w:tcPr>
            <w:tcW w:w="2146" w:type="dxa"/>
          </w:tcPr>
          <w:p w14:paraId="576CF9DD" w14:textId="77777777" w:rsidR="00C11037" w:rsidRPr="000F7B35" w:rsidRDefault="00C11037" w:rsidP="00682EC1">
            <w:pPr>
              <w:spacing w:after="160" w:line="259" w:lineRule="auto"/>
              <w:rPr>
                <w:bCs/>
                <w:iCs/>
                <w:sz w:val="24"/>
              </w:rPr>
            </w:pPr>
          </w:p>
        </w:tc>
      </w:tr>
      <w:tr w:rsidR="00C11037" w:rsidRPr="00EA1E30" w14:paraId="2C3DA9EB" w14:textId="0ABA89E6" w:rsidTr="00C11037">
        <w:tc>
          <w:tcPr>
            <w:tcW w:w="2590" w:type="dxa"/>
          </w:tcPr>
          <w:p w14:paraId="40E1DF60" w14:textId="77777777" w:rsidR="00C11037" w:rsidRDefault="00C11037" w:rsidP="00682EC1">
            <w:pPr>
              <w:spacing w:after="160" w:line="259" w:lineRule="auto"/>
              <w:rPr>
                <w:bCs/>
                <w:iCs/>
                <w:sz w:val="24"/>
              </w:rPr>
            </w:pPr>
            <w:r w:rsidRPr="00EA1E30">
              <w:rPr>
                <w:bCs/>
                <w:iCs/>
                <w:sz w:val="24"/>
              </w:rPr>
              <w:t>Verwerker</w:t>
            </w:r>
          </w:p>
          <w:p w14:paraId="06E83BD8" w14:textId="77777777" w:rsidR="000F7B35" w:rsidRDefault="000F7B35" w:rsidP="00682EC1">
            <w:pPr>
              <w:spacing w:after="160" w:line="259" w:lineRule="auto"/>
              <w:rPr>
                <w:bCs/>
                <w:iCs/>
                <w:sz w:val="24"/>
              </w:rPr>
            </w:pPr>
          </w:p>
          <w:p w14:paraId="3C4988A6" w14:textId="77777777" w:rsidR="000F7B35" w:rsidRDefault="000F7B35" w:rsidP="00682EC1">
            <w:pPr>
              <w:spacing w:after="160" w:line="259" w:lineRule="auto"/>
              <w:rPr>
                <w:bCs/>
                <w:iCs/>
                <w:sz w:val="24"/>
              </w:rPr>
            </w:pPr>
          </w:p>
          <w:p w14:paraId="303EAE6A" w14:textId="2572B2FE" w:rsidR="000F7B35" w:rsidRPr="000F7B35" w:rsidRDefault="000F7B35" w:rsidP="00682EC1">
            <w:pPr>
              <w:spacing w:after="160" w:line="259" w:lineRule="auto"/>
              <w:rPr>
                <w:bCs/>
                <w:iCs/>
                <w:sz w:val="24"/>
              </w:rPr>
            </w:pPr>
          </w:p>
        </w:tc>
        <w:tc>
          <w:tcPr>
            <w:tcW w:w="1628" w:type="dxa"/>
          </w:tcPr>
          <w:p w14:paraId="6FB5D2E0" w14:textId="77777777" w:rsidR="00C11037" w:rsidRPr="000F7B35" w:rsidRDefault="00C11037" w:rsidP="00682EC1">
            <w:pPr>
              <w:spacing w:after="160" w:line="259" w:lineRule="auto"/>
              <w:rPr>
                <w:bCs/>
                <w:iCs/>
                <w:sz w:val="24"/>
              </w:rPr>
            </w:pPr>
          </w:p>
        </w:tc>
        <w:tc>
          <w:tcPr>
            <w:tcW w:w="1359" w:type="dxa"/>
          </w:tcPr>
          <w:p w14:paraId="2D67C852" w14:textId="77777777" w:rsidR="00C11037" w:rsidRPr="000F7B35" w:rsidRDefault="00C11037" w:rsidP="00682EC1">
            <w:pPr>
              <w:spacing w:after="160" w:line="259" w:lineRule="auto"/>
              <w:rPr>
                <w:bCs/>
                <w:iCs/>
                <w:sz w:val="24"/>
              </w:rPr>
            </w:pPr>
          </w:p>
        </w:tc>
        <w:tc>
          <w:tcPr>
            <w:tcW w:w="1337" w:type="dxa"/>
          </w:tcPr>
          <w:p w14:paraId="017CCFD4" w14:textId="77777777" w:rsidR="00C11037" w:rsidRPr="000F7B35" w:rsidRDefault="00C11037" w:rsidP="00682EC1">
            <w:pPr>
              <w:spacing w:after="160" w:line="259" w:lineRule="auto"/>
              <w:rPr>
                <w:bCs/>
                <w:iCs/>
                <w:sz w:val="24"/>
              </w:rPr>
            </w:pPr>
          </w:p>
        </w:tc>
        <w:tc>
          <w:tcPr>
            <w:tcW w:w="2146" w:type="dxa"/>
          </w:tcPr>
          <w:p w14:paraId="314904A3" w14:textId="77777777" w:rsidR="00C11037" w:rsidRPr="006C2843" w:rsidRDefault="00C11037" w:rsidP="00682EC1">
            <w:pPr>
              <w:spacing w:after="160" w:line="259" w:lineRule="auto"/>
              <w:rPr>
                <w:bCs/>
                <w:iCs/>
                <w:sz w:val="24"/>
              </w:rPr>
            </w:pPr>
          </w:p>
        </w:tc>
      </w:tr>
    </w:tbl>
    <w:p w14:paraId="7BC73B71" w14:textId="6D5E9809" w:rsidR="00C11037" w:rsidRDefault="00C11037" w:rsidP="00C11037">
      <w:pPr>
        <w:spacing w:after="160" w:line="259" w:lineRule="auto"/>
        <w:rPr>
          <w:bCs/>
          <w:iCs/>
          <w:sz w:val="24"/>
          <w:lang w:eastAsia="nl-NL"/>
        </w:rPr>
      </w:pPr>
    </w:p>
    <w:tbl>
      <w:tblPr>
        <w:tblStyle w:val="TableGrid"/>
        <w:tblW w:w="0" w:type="auto"/>
        <w:tblLook w:val="04A0" w:firstRow="1" w:lastRow="0" w:firstColumn="1" w:lastColumn="0" w:noHBand="0" w:noVBand="1"/>
      </w:tblPr>
      <w:tblGrid>
        <w:gridCol w:w="2590"/>
        <w:gridCol w:w="1628"/>
        <w:gridCol w:w="1359"/>
        <w:gridCol w:w="1337"/>
        <w:gridCol w:w="2146"/>
      </w:tblGrid>
      <w:tr w:rsidR="00A92CD8" w:rsidRPr="00495225" w14:paraId="3577C11B" w14:textId="77777777" w:rsidTr="004D1609">
        <w:tc>
          <w:tcPr>
            <w:tcW w:w="2590" w:type="dxa"/>
          </w:tcPr>
          <w:p w14:paraId="2DACE16E" w14:textId="2C252491" w:rsidR="00A92CD8" w:rsidRPr="00A92CD8" w:rsidRDefault="00A92CD8" w:rsidP="00A92CD8">
            <w:pPr>
              <w:spacing w:after="160" w:line="259" w:lineRule="auto"/>
              <w:rPr>
                <w:b/>
                <w:bCs/>
                <w:iCs/>
                <w:sz w:val="24"/>
              </w:rPr>
            </w:pPr>
            <w:r>
              <w:rPr>
                <w:b/>
                <w:bCs/>
                <w:iCs/>
                <w:sz w:val="24"/>
              </w:rPr>
              <w:t>C</w:t>
            </w:r>
            <w:r w:rsidRPr="00A92CD8">
              <w:rPr>
                <w:b/>
                <w:bCs/>
                <w:iCs/>
                <w:sz w:val="24"/>
              </w:rPr>
              <w:t>ontactgegevens</w:t>
            </w:r>
            <w:r w:rsidR="007D7EAD">
              <w:rPr>
                <w:b/>
                <w:bCs/>
                <w:iCs/>
                <w:sz w:val="24"/>
              </w:rPr>
              <w:br/>
              <w:t>bij Inbreuk in verband met P</w:t>
            </w:r>
            <w:r>
              <w:rPr>
                <w:b/>
                <w:bCs/>
                <w:iCs/>
                <w:sz w:val="24"/>
              </w:rPr>
              <w:t>ersoonsgegevens</w:t>
            </w:r>
          </w:p>
        </w:tc>
        <w:tc>
          <w:tcPr>
            <w:tcW w:w="1628" w:type="dxa"/>
            <w:shd w:val="clear" w:color="auto" w:fill="auto"/>
          </w:tcPr>
          <w:p w14:paraId="5C510A7B" w14:textId="77777777" w:rsidR="00A92CD8" w:rsidRPr="00A92CD8" w:rsidRDefault="00A92CD8" w:rsidP="00F96B2F">
            <w:pPr>
              <w:spacing w:after="160" w:line="259" w:lineRule="auto"/>
              <w:rPr>
                <w:b/>
                <w:bCs/>
                <w:iCs/>
                <w:sz w:val="24"/>
              </w:rPr>
            </w:pPr>
            <w:r w:rsidRPr="00A92CD8">
              <w:rPr>
                <w:b/>
                <w:bCs/>
                <w:iCs/>
                <w:sz w:val="24"/>
              </w:rPr>
              <w:t>Naam</w:t>
            </w:r>
          </w:p>
        </w:tc>
        <w:tc>
          <w:tcPr>
            <w:tcW w:w="1359" w:type="dxa"/>
          </w:tcPr>
          <w:p w14:paraId="2C0C0280" w14:textId="77777777" w:rsidR="00A92CD8" w:rsidRPr="00A92CD8" w:rsidRDefault="00A92CD8" w:rsidP="00F96B2F">
            <w:pPr>
              <w:spacing w:after="160" w:line="259" w:lineRule="auto"/>
              <w:rPr>
                <w:b/>
                <w:bCs/>
                <w:iCs/>
                <w:sz w:val="24"/>
              </w:rPr>
            </w:pPr>
            <w:r w:rsidRPr="00A92CD8">
              <w:rPr>
                <w:b/>
                <w:bCs/>
                <w:iCs/>
                <w:sz w:val="24"/>
              </w:rPr>
              <w:t>Functie</w:t>
            </w:r>
          </w:p>
        </w:tc>
        <w:tc>
          <w:tcPr>
            <w:tcW w:w="1337" w:type="dxa"/>
          </w:tcPr>
          <w:p w14:paraId="63C8BEF7" w14:textId="77777777" w:rsidR="00A92CD8" w:rsidRPr="00A92CD8" w:rsidRDefault="00A92CD8" w:rsidP="00F96B2F">
            <w:pPr>
              <w:spacing w:after="160" w:line="259" w:lineRule="auto"/>
              <w:rPr>
                <w:b/>
                <w:bCs/>
                <w:iCs/>
                <w:sz w:val="24"/>
              </w:rPr>
            </w:pPr>
            <w:r w:rsidRPr="00A92CD8">
              <w:rPr>
                <w:b/>
                <w:bCs/>
                <w:iCs/>
                <w:sz w:val="24"/>
              </w:rPr>
              <w:t>E-mail</w:t>
            </w:r>
            <w:r w:rsidRPr="00A92CD8">
              <w:rPr>
                <w:b/>
                <w:bCs/>
                <w:iCs/>
                <w:sz w:val="24"/>
              </w:rPr>
              <w:br/>
              <w:t>adres</w:t>
            </w:r>
          </w:p>
        </w:tc>
        <w:tc>
          <w:tcPr>
            <w:tcW w:w="2146" w:type="dxa"/>
          </w:tcPr>
          <w:p w14:paraId="2752FB19" w14:textId="77777777" w:rsidR="00A92CD8" w:rsidRPr="00495225" w:rsidRDefault="00A92CD8" w:rsidP="00F96B2F">
            <w:pPr>
              <w:spacing w:after="160" w:line="259" w:lineRule="auto"/>
              <w:rPr>
                <w:b/>
                <w:bCs/>
                <w:iCs/>
                <w:sz w:val="24"/>
              </w:rPr>
            </w:pPr>
            <w:r w:rsidRPr="00495225">
              <w:rPr>
                <w:b/>
                <w:bCs/>
                <w:iCs/>
                <w:sz w:val="24"/>
              </w:rPr>
              <w:t>Telefoonnummer</w:t>
            </w:r>
          </w:p>
        </w:tc>
      </w:tr>
      <w:tr w:rsidR="00A92CD8" w:rsidRPr="000F7B35" w14:paraId="6431003C" w14:textId="77777777" w:rsidTr="00F96B2F">
        <w:tc>
          <w:tcPr>
            <w:tcW w:w="2590" w:type="dxa"/>
          </w:tcPr>
          <w:p w14:paraId="4E37E62D" w14:textId="77777777" w:rsidR="00A92CD8" w:rsidRPr="000F7B35" w:rsidRDefault="00A92CD8" w:rsidP="00F96B2F">
            <w:pPr>
              <w:spacing w:after="160" w:line="259" w:lineRule="auto"/>
              <w:rPr>
                <w:bCs/>
                <w:i/>
                <w:iCs/>
                <w:sz w:val="24"/>
              </w:rPr>
            </w:pPr>
            <w:r w:rsidRPr="000F7B35">
              <w:rPr>
                <w:bCs/>
                <w:iCs/>
                <w:sz w:val="24"/>
              </w:rPr>
              <w:t>Verwerkings-verantwoordelijke</w:t>
            </w:r>
            <w:r>
              <w:rPr>
                <w:bCs/>
                <w:iCs/>
                <w:sz w:val="24"/>
              </w:rPr>
              <w:br/>
              <w:t>(</w:t>
            </w:r>
            <w:r>
              <w:rPr>
                <w:bCs/>
                <w:i/>
                <w:iCs/>
                <w:sz w:val="24"/>
              </w:rPr>
              <w:t>in te vullen door Verwerkings-verantwoordelijke)</w:t>
            </w:r>
          </w:p>
        </w:tc>
        <w:tc>
          <w:tcPr>
            <w:tcW w:w="1628" w:type="dxa"/>
          </w:tcPr>
          <w:p w14:paraId="51861D1F" w14:textId="77777777" w:rsidR="00A92CD8" w:rsidRPr="000F7B35" w:rsidRDefault="00A92CD8" w:rsidP="00F96B2F">
            <w:pPr>
              <w:spacing w:after="160" w:line="259" w:lineRule="auto"/>
              <w:rPr>
                <w:bCs/>
                <w:iCs/>
                <w:sz w:val="24"/>
              </w:rPr>
            </w:pPr>
          </w:p>
        </w:tc>
        <w:tc>
          <w:tcPr>
            <w:tcW w:w="1359" w:type="dxa"/>
          </w:tcPr>
          <w:p w14:paraId="211800C3" w14:textId="77777777" w:rsidR="00A92CD8" w:rsidRPr="000F7B35" w:rsidRDefault="00A92CD8" w:rsidP="00F96B2F">
            <w:pPr>
              <w:spacing w:after="160" w:line="259" w:lineRule="auto"/>
              <w:rPr>
                <w:bCs/>
                <w:iCs/>
                <w:sz w:val="24"/>
              </w:rPr>
            </w:pPr>
          </w:p>
        </w:tc>
        <w:tc>
          <w:tcPr>
            <w:tcW w:w="1337" w:type="dxa"/>
          </w:tcPr>
          <w:p w14:paraId="30E1EBCB" w14:textId="77777777" w:rsidR="00A92CD8" w:rsidRPr="000F7B35" w:rsidRDefault="00A92CD8" w:rsidP="00F96B2F">
            <w:pPr>
              <w:spacing w:after="160" w:line="259" w:lineRule="auto"/>
              <w:rPr>
                <w:bCs/>
                <w:iCs/>
                <w:sz w:val="24"/>
              </w:rPr>
            </w:pPr>
          </w:p>
        </w:tc>
        <w:tc>
          <w:tcPr>
            <w:tcW w:w="2146" w:type="dxa"/>
          </w:tcPr>
          <w:p w14:paraId="661F9200" w14:textId="77777777" w:rsidR="00A92CD8" w:rsidRPr="000F7B35" w:rsidRDefault="00A92CD8" w:rsidP="00F96B2F">
            <w:pPr>
              <w:spacing w:after="160" w:line="259" w:lineRule="auto"/>
              <w:rPr>
                <w:bCs/>
                <w:iCs/>
                <w:sz w:val="24"/>
              </w:rPr>
            </w:pPr>
          </w:p>
        </w:tc>
      </w:tr>
      <w:tr w:rsidR="00A92CD8" w:rsidRPr="006C2843" w14:paraId="4576450A" w14:textId="77777777" w:rsidTr="00F96B2F">
        <w:tc>
          <w:tcPr>
            <w:tcW w:w="2590" w:type="dxa"/>
          </w:tcPr>
          <w:p w14:paraId="46E2EFC3" w14:textId="77777777" w:rsidR="00A92CD8" w:rsidRDefault="00A92CD8" w:rsidP="00F96B2F">
            <w:pPr>
              <w:spacing w:after="160" w:line="259" w:lineRule="auto"/>
              <w:rPr>
                <w:bCs/>
                <w:iCs/>
                <w:sz w:val="24"/>
              </w:rPr>
            </w:pPr>
            <w:r w:rsidRPr="00495225">
              <w:rPr>
                <w:bCs/>
                <w:iCs/>
                <w:sz w:val="24"/>
              </w:rPr>
              <w:t>Verwerker</w:t>
            </w:r>
          </w:p>
          <w:p w14:paraId="0B14F03F" w14:textId="77777777" w:rsidR="00A92CD8" w:rsidRDefault="00A92CD8" w:rsidP="00F96B2F">
            <w:pPr>
              <w:spacing w:after="160" w:line="259" w:lineRule="auto"/>
              <w:rPr>
                <w:bCs/>
                <w:iCs/>
                <w:sz w:val="24"/>
              </w:rPr>
            </w:pPr>
          </w:p>
          <w:p w14:paraId="3D5163A6" w14:textId="77777777" w:rsidR="00A92CD8" w:rsidRDefault="00A92CD8" w:rsidP="00F96B2F">
            <w:pPr>
              <w:spacing w:after="160" w:line="259" w:lineRule="auto"/>
              <w:rPr>
                <w:bCs/>
                <w:iCs/>
                <w:sz w:val="24"/>
              </w:rPr>
            </w:pPr>
          </w:p>
          <w:p w14:paraId="7668AB12" w14:textId="77777777" w:rsidR="00A92CD8" w:rsidRPr="000F7B35" w:rsidRDefault="00A92CD8" w:rsidP="00F96B2F">
            <w:pPr>
              <w:spacing w:after="160" w:line="259" w:lineRule="auto"/>
              <w:rPr>
                <w:bCs/>
                <w:iCs/>
                <w:sz w:val="24"/>
              </w:rPr>
            </w:pPr>
          </w:p>
        </w:tc>
        <w:tc>
          <w:tcPr>
            <w:tcW w:w="1628" w:type="dxa"/>
          </w:tcPr>
          <w:p w14:paraId="2877D497" w14:textId="77777777" w:rsidR="00A92CD8" w:rsidRPr="000F7B35" w:rsidRDefault="00A92CD8" w:rsidP="00F96B2F">
            <w:pPr>
              <w:spacing w:after="160" w:line="259" w:lineRule="auto"/>
              <w:rPr>
                <w:bCs/>
                <w:iCs/>
                <w:sz w:val="24"/>
              </w:rPr>
            </w:pPr>
          </w:p>
        </w:tc>
        <w:tc>
          <w:tcPr>
            <w:tcW w:w="1359" w:type="dxa"/>
          </w:tcPr>
          <w:p w14:paraId="182372DC" w14:textId="77777777" w:rsidR="00A92CD8" w:rsidRPr="000F7B35" w:rsidRDefault="00A92CD8" w:rsidP="00F96B2F">
            <w:pPr>
              <w:spacing w:after="160" w:line="259" w:lineRule="auto"/>
              <w:rPr>
                <w:bCs/>
                <w:iCs/>
                <w:sz w:val="24"/>
              </w:rPr>
            </w:pPr>
          </w:p>
        </w:tc>
        <w:tc>
          <w:tcPr>
            <w:tcW w:w="1337" w:type="dxa"/>
          </w:tcPr>
          <w:p w14:paraId="22FA18C6" w14:textId="77777777" w:rsidR="00A92CD8" w:rsidRPr="000F7B35" w:rsidRDefault="00A92CD8" w:rsidP="00F96B2F">
            <w:pPr>
              <w:spacing w:after="160" w:line="259" w:lineRule="auto"/>
              <w:rPr>
                <w:bCs/>
                <w:iCs/>
                <w:sz w:val="24"/>
              </w:rPr>
            </w:pPr>
          </w:p>
        </w:tc>
        <w:tc>
          <w:tcPr>
            <w:tcW w:w="2146" w:type="dxa"/>
          </w:tcPr>
          <w:p w14:paraId="6F9515E7" w14:textId="77777777" w:rsidR="00A92CD8" w:rsidRPr="006C2843" w:rsidRDefault="00A92CD8" w:rsidP="00F96B2F">
            <w:pPr>
              <w:spacing w:after="160" w:line="259" w:lineRule="auto"/>
              <w:rPr>
                <w:bCs/>
                <w:iCs/>
                <w:sz w:val="24"/>
              </w:rPr>
            </w:pPr>
          </w:p>
        </w:tc>
      </w:tr>
    </w:tbl>
    <w:p w14:paraId="76E929E9" w14:textId="77777777" w:rsidR="00A92CD8" w:rsidRPr="00A92CD8" w:rsidRDefault="00A92CD8" w:rsidP="00C11037">
      <w:pPr>
        <w:spacing w:after="160" w:line="259" w:lineRule="auto"/>
        <w:rPr>
          <w:bCs/>
          <w:iCs/>
          <w:sz w:val="24"/>
          <w:lang w:eastAsia="nl-NL"/>
        </w:rPr>
      </w:pPr>
    </w:p>
    <w:p w14:paraId="211E23E5" w14:textId="0B45734B" w:rsidR="00B32AEA" w:rsidRPr="00A92CD8" w:rsidRDefault="00B32AEA" w:rsidP="00CD6192">
      <w:pPr>
        <w:adjustRightInd/>
        <w:snapToGrid/>
        <w:rPr>
          <w:bCs/>
          <w:iCs/>
          <w:sz w:val="24"/>
          <w:lang w:eastAsia="nl-NL"/>
        </w:rPr>
      </w:pPr>
      <w:r w:rsidRPr="00A92CD8">
        <w:rPr>
          <w:b/>
          <w:bCs/>
          <w:iCs/>
          <w:sz w:val="24"/>
          <w:lang w:eastAsia="nl-NL"/>
        </w:rPr>
        <w:br w:type="page"/>
      </w:r>
    </w:p>
    <w:p w14:paraId="6FC8E4C5" w14:textId="12A08233" w:rsidR="00CD6192" w:rsidRPr="00D13021" w:rsidRDefault="00F730B7">
      <w:pPr>
        <w:adjustRightInd/>
        <w:snapToGrid/>
        <w:spacing w:after="160" w:line="259" w:lineRule="auto"/>
        <w:rPr>
          <w:b/>
          <w:bCs/>
          <w:iCs/>
          <w:sz w:val="24"/>
          <w:lang w:eastAsia="nl-NL"/>
        </w:rPr>
      </w:pPr>
      <w:r w:rsidRPr="00AB02F1">
        <w:rPr>
          <w:b/>
          <w:bCs/>
          <w:iCs/>
          <w:sz w:val="24"/>
          <w:u w:val="single"/>
          <w:lang w:eastAsia="nl-NL"/>
        </w:rPr>
        <w:lastRenderedPageBreak/>
        <w:t>Bijlage B:</w:t>
      </w:r>
      <w:r w:rsidRPr="00D13021">
        <w:rPr>
          <w:b/>
          <w:bCs/>
          <w:iCs/>
          <w:sz w:val="24"/>
          <w:lang w:eastAsia="nl-NL"/>
        </w:rPr>
        <w:t xml:space="preserve"> Beveiligingsmaatregelen</w:t>
      </w:r>
    </w:p>
    <w:p w14:paraId="33146F11" w14:textId="47394F1B" w:rsidR="00066CE8" w:rsidRPr="00D13021" w:rsidRDefault="00CD6192" w:rsidP="00CD6192">
      <w:pPr>
        <w:spacing w:after="160" w:line="259" w:lineRule="auto"/>
        <w:rPr>
          <w:bCs/>
          <w:iCs/>
          <w:sz w:val="24"/>
          <w:lang w:eastAsia="nl-NL"/>
        </w:rPr>
      </w:pPr>
      <w:r w:rsidRPr="00D13021">
        <w:rPr>
          <w:bCs/>
          <w:iCs/>
          <w:sz w:val="24"/>
          <w:lang w:eastAsia="nl-NL"/>
        </w:rPr>
        <w:t>Versienummer XX, Datum laatste aanpassing: XX-XX-XX</w:t>
      </w:r>
    </w:p>
    <w:p w14:paraId="5CF46AA1" w14:textId="375D92D6" w:rsidR="00CD6192" w:rsidRPr="00EA1E30" w:rsidRDefault="00CD6192">
      <w:pPr>
        <w:adjustRightInd/>
        <w:snapToGrid/>
        <w:spacing w:after="160" w:line="259" w:lineRule="auto"/>
        <w:rPr>
          <w:b/>
          <w:bCs/>
          <w:iCs/>
          <w:sz w:val="24"/>
          <w:u w:val="single"/>
          <w:lang w:eastAsia="nl-NL"/>
        </w:rPr>
      </w:pPr>
      <w:r w:rsidRPr="00D13021">
        <w:rPr>
          <w:b/>
          <w:bCs/>
          <w:iCs/>
          <w:sz w:val="24"/>
          <w:u w:val="single"/>
          <w:lang w:eastAsia="nl-NL"/>
        </w:rPr>
        <w:t>Uitwerking van de d</w:t>
      </w:r>
      <w:r w:rsidR="00FF7692" w:rsidRPr="00D13021">
        <w:rPr>
          <w:b/>
          <w:bCs/>
          <w:iCs/>
          <w:sz w:val="24"/>
          <w:u w:val="single"/>
          <w:lang w:eastAsia="nl-NL"/>
        </w:rPr>
        <w:t>oor Verwerker getroffen beveiligings</w:t>
      </w:r>
      <w:r w:rsidRPr="00D13021">
        <w:rPr>
          <w:b/>
          <w:bCs/>
          <w:iCs/>
          <w:sz w:val="24"/>
          <w:u w:val="single"/>
          <w:lang w:eastAsia="nl-NL"/>
        </w:rPr>
        <w:t xml:space="preserve">maatregelen: </w:t>
      </w:r>
    </w:p>
    <w:tbl>
      <w:tblPr>
        <w:tblStyle w:val="TableGrid"/>
        <w:tblW w:w="0" w:type="auto"/>
        <w:tblLook w:val="04A0" w:firstRow="1" w:lastRow="0" w:firstColumn="1" w:lastColumn="0" w:noHBand="0" w:noVBand="1"/>
      </w:tblPr>
      <w:tblGrid>
        <w:gridCol w:w="8898"/>
      </w:tblGrid>
      <w:tr w:rsidR="00222E38" w:rsidRPr="00EA1E30" w14:paraId="58874A3A" w14:textId="77777777" w:rsidTr="00FF7692">
        <w:tc>
          <w:tcPr>
            <w:tcW w:w="8898" w:type="dxa"/>
          </w:tcPr>
          <w:p w14:paraId="56DC326C" w14:textId="5C53A015" w:rsidR="00222E38" w:rsidRPr="00EA1E30" w:rsidRDefault="00222E38" w:rsidP="00E4177D">
            <w:pPr>
              <w:autoSpaceDE w:val="0"/>
              <w:autoSpaceDN w:val="0"/>
              <w:spacing w:before="240" w:after="240"/>
              <w:outlineLvl w:val="5"/>
              <w:rPr>
                <w:b/>
                <w:sz w:val="24"/>
                <w:szCs w:val="24"/>
              </w:rPr>
            </w:pPr>
          </w:p>
        </w:tc>
      </w:tr>
      <w:tr w:rsidR="00222E38" w:rsidRPr="00EA1E30" w14:paraId="61E2B579" w14:textId="77777777" w:rsidTr="00FF7692">
        <w:tc>
          <w:tcPr>
            <w:tcW w:w="8898" w:type="dxa"/>
          </w:tcPr>
          <w:p w14:paraId="1FB445B3" w14:textId="39B48F72" w:rsidR="00222E38" w:rsidRPr="00EA1E30" w:rsidRDefault="00222E38" w:rsidP="00222E38">
            <w:pPr>
              <w:autoSpaceDE w:val="0"/>
              <w:autoSpaceDN w:val="0"/>
              <w:spacing w:before="240" w:after="240"/>
              <w:outlineLvl w:val="5"/>
              <w:rPr>
                <w:b/>
                <w:sz w:val="24"/>
                <w:szCs w:val="24"/>
              </w:rPr>
            </w:pPr>
          </w:p>
        </w:tc>
      </w:tr>
      <w:tr w:rsidR="00222E38" w:rsidRPr="00EA1E30" w14:paraId="5B8087AA" w14:textId="77777777" w:rsidTr="00FF7692">
        <w:tc>
          <w:tcPr>
            <w:tcW w:w="8898" w:type="dxa"/>
          </w:tcPr>
          <w:p w14:paraId="380CBB77" w14:textId="10113347" w:rsidR="00222E38" w:rsidRPr="00EA1E30" w:rsidRDefault="00222E38" w:rsidP="00222E38">
            <w:pPr>
              <w:autoSpaceDE w:val="0"/>
              <w:autoSpaceDN w:val="0"/>
              <w:spacing w:before="240" w:after="240"/>
              <w:outlineLvl w:val="5"/>
              <w:rPr>
                <w:b/>
                <w:sz w:val="24"/>
                <w:szCs w:val="24"/>
              </w:rPr>
            </w:pPr>
          </w:p>
        </w:tc>
      </w:tr>
      <w:tr w:rsidR="00222E38" w:rsidRPr="00EA1E30" w14:paraId="78ADB5ED" w14:textId="77777777" w:rsidTr="00FF7692">
        <w:tc>
          <w:tcPr>
            <w:tcW w:w="8898" w:type="dxa"/>
          </w:tcPr>
          <w:p w14:paraId="2E57C858" w14:textId="5A21A72C" w:rsidR="00222E38" w:rsidRPr="00EA1E30" w:rsidRDefault="00222E38" w:rsidP="00222E38">
            <w:pPr>
              <w:autoSpaceDE w:val="0"/>
              <w:autoSpaceDN w:val="0"/>
              <w:spacing w:before="240" w:after="240"/>
              <w:outlineLvl w:val="5"/>
              <w:rPr>
                <w:b/>
                <w:sz w:val="24"/>
                <w:szCs w:val="24"/>
              </w:rPr>
            </w:pPr>
          </w:p>
        </w:tc>
      </w:tr>
    </w:tbl>
    <w:p w14:paraId="52068F07" w14:textId="50DF6F8A" w:rsidR="00FF7692" w:rsidRDefault="00FF7692">
      <w:pPr>
        <w:adjustRightInd/>
        <w:snapToGrid/>
        <w:spacing w:after="160" w:line="259" w:lineRule="auto"/>
        <w:rPr>
          <w:b/>
          <w:bCs/>
          <w:iCs/>
          <w:sz w:val="24"/>
          <w:lang w:eastAsia="nl-NL"/>
        </w:rPr>
      </w:pPr>
    </w:p>
    <w:p w14:paraId="7A4D7611" w14:textId="6E2CD719" w:rsidR="00FF7692" w:rsidRPr="00A92CD8" w:rsidRDefault="00FF7692">
      <w:pPr>
        <w:adjustRightInd/>
        <w:snapToGrid/>
        <w:spacing w:after="160" w:line="259" w:lineRule="auto"/>
        <w:rPr>
          <w:b/>
          <w:bCs/>
          <w:iCs/>
          <w:sz w:val="24"/>
          <w:u w:val="single"/>
          <w:lang w:eastAsia="nl-NL"/>
        </w:rPr>
      </w:pPr>
      <w:r w:rsidRPr="00A92CD8">
        <w:rPr>
          <w:b/>
          <w:bCs/>
          <w:iCs/>
          <w:sz w:val="24"/>
          <w:u w:val="single"/>
          <w:lang w:eastAsia="nl-NL"/>
        </w:rPr>
        <w:t>Certificaten waarover Verwerker beschikt:</w:t>
      </w:r>
    </w:p>
    <w:tbl>
      <w:tblPr>
        <w:tblStyle w:val="TableGrid"/>
        <w:tblW w:w="0" w:type="auto"/>
        <w:tblLook w:val="04A0" w:firstRow="1" w:lastRow="0" w:firstColumn="1" w:lastColumn="0" w:noHBand="0" w:noVBand="1"/>
      </w:tblPr>
      <w:tblGrid>
        <w:gridCol w:w="1594"/>
        <w:gridCol w:w="2693"/>
        <w:gridCol w:w="2161"/>
        <w:gridCol w:w="2084"/>
      </w:tblGrid>
      <w:tr w:rsidR="0051109B" w:rsidRPr="00EA1E30" w14:paraId="4D5BF32C" w14:textId="3FDD0934" w:rsidTr="0051109B">
        <w:tc>
          <w:tcPr>
            <w:tcW w:w="1594" w:type="dxa"/>
          </w:tcPr>
          <w:p w14:paraId="62E6DA92" w14:textId="607F0FAA" w:rsidR="0051109B" w:rsidRPr="00A92CD8" w:rsidRDefault="0051109B">
            <w:pPr>
              <w:adjustRightInd/>
              <w:snapToGrid/>
              <w:spacing w:after="160" w:line="259" w:lineRule="auto"/>
              <w:rPr>
                <w:b/>
                <w:bCs/>
                <w:iCs/>
                <w:sz w:val="24"/>
              </w:rPr>
            </w:pPr>
            <w:r>
              <w:rPr>
                <w:b/>
                <w:bCs/>
                <w:iCs/>
                <w:sz w:val="24"/>
              </w:rPr>
              <w:t>Certificaten</w:t>
            </w:r>
          </w:p>
        </w:tc>
        <w:tc>
          <w:tcPr>
            <w:tcW w:w="2693" w:type="dxa"/>
          </w:tcPr>
          <w:p w14:paraId="10B93CE3" w14:textId="464A8102" w:rsidR="0051109B" w:rsidRDefault="0051109B">
            <w:pPr>
              <w:adjustRightInd/>
              <w:snapToGrid/>
              <w:spacing w:after="160" w:line="259" w:lineRule="auto"/>
              <w:rPr>
                <w:b/>
                <w:bCs/>
                <w:iCs/>
                <w:sz w:val="24"/>
              </w:rPr>
            </w:pPr>
            <w:r>
              <w:rPr>
                <w:b/>
                <w:bCs/>
                <w:iCs/>
                <w:sz w:val="24"/>
              </w:rPr>
              <w:t>Organisatieonderdeel / dienst waarop certificaat betrekking heeft</w:t>
            </w:r>
          </w:p>
        </w:tc>
        <w:tc>
          <w:tcPr>
            <w:tcW w:w="2161" w:type="dxa"/>
          </w:tcPr>
          <w:p w14:paraId="19A0CD9B" w14:textId="03EE7E09" w:rsidR="0051109B" w:rsidRPr="00A92CD8" w:rsidRDefault="0051109B">
            <w:pPr>
              <w:adjustRightInd/>
              <w:snapToGrid/>
              <w:spacing w:after="160" w:line="259" w:lineRule="auto"/>
              <w:rPr>
                <w:b/>
                <w:bCs/>
                <w:iCs/>
                <w:sz w:val="24"/>
              </w:rPr>
            </w:pPr>
            <w:r>
              <w:rPr>
                <w:b/>
                <w:bCs/>
                <w:iCs/>
                <w:sz w:val="24"/>
              </w:rPr>
              <w:t>Geldigheidsduur certificaat</w:t>
            </w:r>
          </w:p>
        </w:tc>
        <w:tc>
          <w:tcPr>
            <w:tcW w:w="2084" w:type="dxa"/>
          </w:tcPr>
          <w:p w14:paraId="1DB6ED41" w14:textId="0D67D060" w:rsidR="0051109B" w:rsidRDefault="0051109B">
            <w:pPr>
              <w:adjustRightInd/>
              <w:snapToGrid/>
              <w:spacing w:after="160" w:line="259" w:lineRule="auto"/>
              <w:rPr>
                <w:b/>
                <w:bCs/>
                <w:iCs/>
                <w:sz w:val="24"/>
              </w:rPr>
            </w:pPr>
            <w:r>
              <w:rPr>
                <w:b/>
                <w:bCs/>
                <w:iCs/>
                <w:sz w:val="24"/>
              </w:rPr>
              <w:t xml:space="preserve">Verklaring van toepasselijkheid </w:t>
            </w:r>
          </w:p>
        </w:tc>
      </w:tr>
      <w:tr w:rsidR="0051109B" w:rsidRPr="00EA1E30" w14:paraId="40DD655A" w14:textId="0DB89688" w:rsidTr="0051109B">
        <w:tc>
          <w:tcPr>
            <w:tcW w:w="1594" w:type="dxa"/>
          </w:tcPr>
          <w:p w14:paraId="5B8CBA8C" w14:textId="77777777" w:rsidR="0051109B" w:rsidRPr="00EA1E30" w:rsidRDefault="0051109B">
            <w:pPr>
              <w:adjustRightInd/>
              <w:snapToGrid/>
              <w:spacing w:after="160" w:line="259" w:lineRule="auto"/>
              <w:rPr>
                <w:b/>
                <w:bCs/>
                <w:iCs/>
                <w:sz w:val="24"/>
              </w:rPr>
            </w:pPr>
          </w:p>
        </w:tc>
        <w:tc>
          <w:tcPr>
            <w:tcW w:w="2693" w:type="dxa"/>
          </w:tcPr>
          <w:p w14:paraId="14653FD1" w14:textId="77777777" w:rsidR="0051109B" w:rsidRPr="00EA1E30" w:rsidRDefault="0051109B">
            <w:pPr>
              <w:adjustRightInd/>
              <w:snapToGrid/>
              <w:spacing w:after="160" w:line="259" w:lineRule="auto"/>
              <w:rPr>
                <w:b/>
                <w:bCs/>
                <w:iCs/>
                <w:sz w:val="24"/>
              </w:rPr>
            </w:pPr>
          </w:p>
        </w:tc>
        <w:tc>
          <w:tcPr>
            <w:tcW w:w="2161" w:type="dxa"/>
          </w:tcPr>
          <w:p w14:paraId="15818462" w14:textId="2D619A32" w:rsidR="0051109B" w:rsidRPr="00EA1E30" w:rsidRDefault="0051109B">
            <w:pPr>
              <w:adjustRightInd/>
              <w:snapToGrid/>
              <w:spacing w:after="160" w:line="259" w:lineRule="auto"/>
              <w:rPr>
                <w:b/>
                <w:bCs/>
                <w:iCs/>
                <w:sz w:val="24"/>
              </w:rPr>
            </w:pPr>
          </w:p>
        </w:tc>
        <w:tc>
          <w:tcPr>
            <w:tcW w:w="2084" w:type="dxa"/>
          </w:tcPr>
          <w:p w14:paraId="7D73908E" w14:textId="56E27E5D" w:rsidR="0051109B" w:rsidRPr="00EA1E30" w:rsidRDefault="0051109B">
            <w:pPr>
              <w:adjustRightInd/>
              <w:snapToGrid/>
              <w:spacing w:after="160" w:line="259" w:lineRule="auto"/>
              <w:rPr>
                <w:b/>
                <w:bCs/>
                <w:iCs/>
                <w:sz w:val="24"/>
              </w:rPr>
            </w:pPr>
          </w:p>
        </w:tc>
      </w:tr>
      <w:tr w:rsidR="0051109B" w:rsidRPr="00EA1E30" w14:paraId="1615E463" w14:textId="557D9DC8" w:rsidTr="0051109B">
        <w:tc>
          <w:tcPr>
            <w:tcW w:w="1594" w:type="dxa"/>
          </w:tcPr>
          <w:p w14:paraId="0885F508" w14:textId="77777777" w:rsidR="0051109B" w:rsidRPr="00EA1E30" w:rsidRDefault="0051109B">
            <w:pPr>
              <w:adjustRightInd/>
              <w:snapToGrid/>
              <w:spacing w:after="160" w:line="259" w:lineRule="auto"/>
              <w:rPr>
                <w:b/>
                <w:bCs/>
                <w:iCs/>
                <w:sz w:val="24"/>
              </w:rPr>
            </w:pPr>
          </w:p>
        </w:tc>
        <w:tc>
          <w:tcPr>
            <w:tcW w:w="2693" w:type="dxa"/>
          </w:tcPr>
          <w:p w14:paraId="47552387" w14:textId="77777777" w:rsidR="0051109B" w:rsidRPr="00EA1E30" w:rsidRDefault="0051109B">
            <w:pPr>
              <w:adjustRightInd/>
              <w:snapToGrid/>
              <w:spacing w:after="160" w:line="259" w:lineRule="auto"/>
              <w:rPr>
                <w:b/>
                <w:bCs/>
                <w:iCs/>
                <w:sz w:val="24"/>
              </w:rPr>
            </w:pPr>
          </w:p>
        </w:tc>
        <w:tc>
          <w:tcPr>
            <w:tcW w:w="2161" w:type="dxa"/>
          </w:tcPr>
          <w:p w14:paraId="05F57C9C" w14:textId="0B4DEBA1" w:rsidR="0051109B" w:rsidRPr="00EA1E30" w:rsidRDefault="0051109B">
            <w:pPr>
              <w:adjustRightInd/>
              <w:snapToGrid/>
              <w:spacing w:after="160" w:line="259" w:lineRule="auto"/>
              <w:rPr>
                <w:b/>
                <w:bCs/>
                <w:iCs/>
                <w:sz w:val="24"/>
              </w:rPr>
            </w:pPr>
          </w:p>
        </w:tc>
        <w:tc>
          <w:tcPr>
            <w:tcW w:w="2084" w:type="dxa"/>
          </w:tcPr>
          <w:p w14:paraId="4F1AE7C8" w14:textId="5EF27A66" w:rsidR="0051109B" w:rsidRPr="00EA1E30" w:rsidRDefault="0051109B">
            <w:pPr>
              <w:adjustRightInd/>
              <w:snapToGrid/>
              <w:spacing w:after="160" w:line="259" w:lineRule="auto"/>
              <w:rPr>
                <w:b/>
                <w:bCs/>
                <w:iCs/>
                <w:sz w:val="24"/>
              </w:rPr>
            </w:pPr>
          </w:p>
        </w:tc>
      </w:tr>
      <w:tr w:rsidR="0051109B" w:rsidRPr="00EA1E30" w14:paraId="29F80732" w14:textId="563AD399" w:rsidTr="0051109B">
        <w:tc>
          <w:tcPr>
            <w:tcW w:w="1594" w:type="dxa"/>
          </w:tcPr>
          <w:p w14:paraId="60E77172" w14:textId="77777777" w:rsidR="0051109B" w:rsidRPr="00EA1E30" w:rsidRDefault="0051109B">
            <w:pPr>
              <w:adjustRightInd/>
              <w:snapToGrid/>
              <w:spacing w:after="160" w:line="259" w:lineRule="auto"/>
              <w:rPr>
                <w:b/>
                <w:bCs/>
                <w:iCs/>
                <w:sz w:val="24"/>
              </w:rPr>
            </w:pPr>
          </w:p>
        </w:tc>
        <w:tc>
          <w:tcPr>
            <w:tcW w:w="2693" w:type="dxa"/>
          </w:tcPr>
          <w:p w14:paraId="5AF9B654" w14:textId="77777777" w:rsidR="0051109B" w:rsidRPr="00A92CD8" w:rsidRDefault="0051109B">
            <w:pPr>
              <w:adjustRightInd/>
              <w:snapToGrid/>
              <w:spacing w:after="160" w:line="259" w:lineRule="auto"/>
              <w:rPr>
                <w:b/>
                <w:bCs/>
                <w:iCs/>
                <w:sz w:val="24"/>
              </w:rPr>
            </w:pPr>
          </w:p>
        </w:tc>
        <w:tc>
          <w:tcPr>
            <w:tcW w:w="2161" w:type="dxa"/>
          </w:tcPr>
          <w:p w14:paraId="3E8D3934" w14:textId="2840DA0C" w:rsidR="0051109B" w:rsidRPr="00A92CD8" w:rsidRDefault="0051109B">
            <w:pPr>
              <w:adjustRightInd/>
              <w:snapToGrid/>
              <w:spacing w:after="160" w:line="259" w:lineRule="auto"/>
              <w:rPr>
                <w:b/>
                <w:bCs/>
                <w:iCs/>
                <w:sz w:val="24"/>
              </w:rPr>
            </w:pPr>
          </w:p>
        </w:tc>
        <w:tc>
          <w:tcPr>
            <w:tcW w:w="2084" w:type="dxa"/>
          </w:tcPr>
          <w:p w14:paraId="29D47CA9" w14:textId="39D5B09F" w:rsidR="0051109B" w:rsidRPr="00A92CD8" w:rsidRDefault="0051109B">
            <w:pPr>
              <w:adjustRightInd/>
              <w:snapToGrid/>
              <w:spacing w:after="160" w:line="259" w:lineRule="auto"/>
              <w:rPr>
                <w:b/>
                <w:bCs/>
                <w:iCs/>
                <w:sz w:val="24"/>
              </w:rPr>
            </w:pPr>
          </w:p>
        </w:tc>
      </w:tr>
      <w:tr w:rsidR="0051109B" w:rsidRPr="00EA1E30" w14:paraId="3C6CFCF2" w14:textId="57BF1E55" w:rsidTr="0051109B">
        <w:tc>
          <w:tcPr>
            <w:tcW w:w="1594" w:type="dxa"/>
          </w:tcPr>
          <w:p w14:paraId="2B38C868" w14:textId="77777777" w:rsidR="0051109B" w:rsidRPr="00EA1E30" w:rsidRDefault="0051109B">
            <w:pPr>
              <w:adjustRightInd/>
              <w:snapToGrid/>
              <w:spacing w:after="160" w:line="259" w:lineRule="auto"/>
              <w:rPr>
                <w:b/>
                <w:bCs/>
                <w:iCs/>
                <w:sz w:val="24"/>
              </w:rPr>
            </w:pPr>
          </w:p>
        </w:tc>
        <w:tc>
          <w:tcPr>
            <w:tcW w:w="2693" w:type="dxa"/>
          </w:tcPr>
          <w:p w14:paraId="5156FD56" w14:textId="77777777" w:rsidR="0051109B" w:rsidRPr="00EA1E30" w:rsidRDefault="0051109B">
            <w:pPr>
              <w:adjustRightInd/>
              <w:snapToGrid/>
              <w:spacing w:after="160" w:line="259" w:lineRule="auto"/>
              <w:rPr>
                <w:b/>
                <w:bCs/>
                <w:iCs/>
                <w:sz w:val="24"/>
              </w:rPr>
            </w:pPr>
          </w:p>
        </w:tc>
        <w:tc>
          <w:tcPr>
            <w:tcW w:w="2161" w:type="dxa"/>
          </w:tcPr>
          <w:p w14:paraId="692AEA46" w14:textId="38D4A8A8" w:rsidR="0051109B" w:rsidRPr="00EA1E30" w:rsidRDefault="0051109B">
            <w:pPr>
              <w:adjustRightInd/>
              <w:snapToGrid/>
              <w:spacing w:after="160" w:line="259" w:lineRule="auto"/>
              <w:rPr>
                <w:b/>
                <w:bCs/>
                <w:iCs/>
                <w:sz w:val="24"/>
              </w:rPr>
            </w:pPr>
          </w:p>
        </w:tc>
        <w:tc>
          <w:tcPr>
            <w:tcW w:w="2084" w:type="dxa"/>
          </w:tcPr>
          <w:p w14:paraId="59FB92E5" w14:textId="620D4EF2" w:rsidR="0051109B" w:rsidRPr="00EA1E30" w:rsidRDefault="0051109B">
            <w:pPr>
              <w:adjustRightInd/>
              <w:snapToGrid/>
              <w:spacing w:after="160" w:line="259" w:lineRule="auto"/>
              <w:rPr>
                <w:b/>
                <w:bCs/>
                <w:iCs/>
                <w:sz w:val="24"/>
              </w:rPr>
            </w:pPr>
          </w:p>
        </w:tc>
      </w:tr>
      <w:tr w:rsidR="0051109B" w:rsidRPr="00EA1E30" w14:paraId="32A23AA4" w14:textId="233F4A3D" w:rsidTr="0051109B">
        <w:tc>
          <w:tcPr>
            <w:tcW w:w="1594" w:type="dxa"/>
          </w:tcPr>
          <w:p w14:paraId="3C30AE79" w14:textId="77777777" w:rsidR="0051109B" w:rsidRPr="00EA1E30" w:rsidRDefault="0051109B">
            <w:pPr>
              <w:adjustRightInd/>
              <w:snapToGrid/>
              <w:spacing w:after="160" w:line="259" w:lineRule="auto"/>
              <w:rPr>
                <w:b/>
                <w:bCs/>
                <w:iCs/>
                <w:sz w:val="24"/>
              </w:rPr>
            </w:pPr>
          </w:p>
        </w:tc>
        <w:tc>
          <w:tcPr>
            <w:tcW w:w="2693" w:type="dxa"/>
          </w:tcPr>
          <w:p w14:paraId="202E128D" w14:textId="77777777" w:rsidR="0051109B" w:rsidRPr="00EA1E30" w:rsidRDefault="0051109B">
            <w:pPr>
              <w:adjustRightInd/>
              <w:snapToGrid/>
              <w:spacing w:after="160" w:line="259" w:lineRule="auto"/>
              <w:rPr>
                <w:b/>
                <w:bCs/>
                <w:iCs/>
                <w:sz w:val="24"/>
              </w:rPr>
            </w:pPr>
          </w:p>
        </w:tc>
        <w:tc>
          <w:tcPr>
            <w:tcW w:w="2161" w:type="dxa"/>
          </w:tcPr>
          <w:p w14:paraId="46FFB7E7" w14:textId="1141B0F3" w:rsidR="0051109B" w:rsidRPr="00EA1E30" w:rsidRDefault="0051109B">
            <w:pPr>
              <w:adjustRightInd/>
              <w:snapToGrid/>
              <w:spacing w:after="160" w:line="259" w:lineRule="auto"/>
              <w:rPr>
                <w:b/>
                <w:bCs/>
                <w:iCs/>
                <w:sz w:val="24"/>
              </w:rPr>
            </w:pPr>
          </w:p>
        </w:tc>
        <w:tc>
          <w:tcPr>
            <w:tcW w:w="2084" w:type="dxa"/>
          </w:tcPr>
          <w:p w14:paraId="4E0FC0FA" w14:textId="4C314CEA" w:rsidR="0051109B" w:rsidRPr="00EA1E30" w:rsidRDefault="0051109B">
            <w:pPr>
              <w:adjustRightInd/>
              <w:snapToGrid/>
              <w:spacing w:after="160" w:line="259" w:lineRule="auto"/>
              <w:rPr>
                <w:b/>
                <w:bCs/>
                <w:iCs/>
                <w:sz w:val="24"/>
              </w:rPr>
            </w:pPr>
          </w:p>
        </w:tc>
      </w:tr>
      <w:tr w:rsidR="0051109B" w:rsidRPr="00EA1E30" w14:paraId="4D9A1125" w14:textId="4D6B2736" w:rsidTr="0051109B">
        <w:tc>
          <w:tcPr>
            <w:tcW w:w="1594" w:type="dxa"/>
          </w:tcPr>
          <w:p w14:paraId="14B06186" w14:textId="77777777" w:rsidR="0051109B" w:rsidRPr="00EA1E30" w:rsidRDefault="0051109B">
            <w:pPr>
              <w:adjustRightInd/>
              <w:snapToGrid/>
              <w:spacing w:after="160" w:line="259" w:lineRule="auto"/>
              <w:rPr>
                <w:b/>
                <w:bCs/>
                <w:iCs/>
                <w:sz w:val="24"/>
              </w:rPr>
            </w:pPr>
          </w:p>
        </w:tc>
        <w:tc>
          <w:tcPr>
            <w:tcW w:w="2693" w:type="dxa"/>
          </w:tcPr>
          <w:p w14:paraId="33BE4F6A" w14:textId="77777777" w:rsidR="0051109B" w:rsidRPr="00EA1E30" w:rsidRDefault="0051109B">
            <w:pPr>
              <w:adjustRightInd/>
              <w:snapToGrid/>
              <w:spacing w:after="160" w:line="259" w:lineRule="auto"/>
              <w:rPr>
                <w:b/>
                <w:bCs/>
                <w:iCs/>
                <w:sz w:val="24"/>
              </w:rPr>
            </w:pPr>
          </w:p>
        </w:tc>
        <w:tc>
          <w:tcPr>
            <w:tcW w:w="2161" w:type="dxa"/>
          </w:tcPr>
          <w:p w14:paraId="18D70F72" w14:textId="228A6E83" w:rsidR="0051109B" w:rsidRPr="00EA1E30" w:rsidRDefault="0051109B">
            <w:pPr>
              <w:adjustRightInd/>
              <w:snapToGrid/>
              <w:spacing w:after="160" w:line="259" w:lineRule="auto"/>
              <w:rPr>
                <w:b/>
                <w:bCs/>
                <w:iCs/>
                <w:sz w:val="24"/>
              </w:rPr>
            </w:pPr>
          </w:p>
        </w:tc>
        <w:tc>
          <w:tcPr>
            <w:tcW w:w="2084" w:type="dxa"/>
          </w:tcPr>
          <w:p w14:paraId="22CC2E24" w14:textId="077A9DF8" w:rsidR="0051109B" w:rsidRPr="00EA1E30" w:rsidRDefault="0051109B">
            <w:pPr>
              <w:adjustRightInd/>
              <w:snapToGrid/>
              <w:spacing w:after="160" w:line="259" w:lineRule="auto"/>
              <w:rPr>
                <w:b/>
                <w:bCs/>
                <w:iCs/>
                <w:sz w:val="24"/>
              </w:rPr>
            </w:pPr>
          </w:p>
        </w:tc>
      </w:tr>
      <w:tr w:rsidR="0051109B" w:rsidRPr="00EA1E30" w14:paraId="066B4FCA" w14:textId="0E12E7A9" w:rsidTr="0051109B">
        <w:tc>
          <w:tcPr>
            <w:tcW w:w="1594" w:type="dxa"/>
          </w:tcPr>
          <w:p w14:paraId="2A908C83" w14:textId="77777777" w:rsidR="0051109B" w:rsidRPr="00EA1E30" w:rsidRDefault="0051109B">
            <w:pPr>
              <w:adjustRightInd/>
              <w:snapToGrid/>
              <w:spacing w:after="160" w:line="259" w:lineRule="auto"/>
              <w:rPr>
                <w:b/>
                <w:bCs/>
                <w:iCs/>
                <w:sz w:val="24"/>
              </w:rPr>
            </w:pPr>
          </w:p>
        </w:tc>
        <w:tc>
          <w:tcPr>
            <w:tcW w:w="2693" w:type="dxa"/>
          </w:tcPr>
          <w:p w14:paraId="464C07E1" w14:textId="77777777" w:rsidR="0051109B" w:rsidRPr="00EA1E30" w:rsidRDefault="0051109B">
            <w:pPr>
              <w:adjustRightInd/>
              <w:snapToGrid/>
              <w:spacing w:after="160" w:line="259" w:lineRule="auto"/>
              <w:rPr>
                <w:b/>
                <w:bCs/>
                <w:iCs/>
                <w:sz w:val="24"/>
              </w:rPr>
            </w:pPr>
          </w:p>
        </w:tc>
        <w:tc>
          <w:tcPr>
            <w:tcW w:w="2161" w:type="dxa"/>
          </w:tcPr>
          <w:p w14:paraId="58FA675C" w14:textId="26F95559" w:rsidR="0051109B" w:rsidRPr="00EA1E30" w:rsidRDefault="0051109B">
            <w:pPr>
              <w:adjustRightInd/>
              <w:snapToGrid/>
              <w:spacing w:after="160" w:line="259" w:lineRule="auto"/>
              <w:rPr>
                <w:b/>
                <w:bCs/>
                <w:iCs/>
                <w:sz w:val="24"/>
              </w:rPr>
            </w:pPr>
          </w:p>
        </w:tc>
        <w:tc>
          <w:tcPr>
            <w:tcW w:w="2084" w:type="dxa"/>
          </w:tcPr>
          <w:p w14:paraId="064DE3F0" w14:textId="6B19C243" w:rsidR="0051109B" w:rsidRPr="00EA1E30" w:rsidRDefault="0051109B">
            <w:pPr>
              <w:adjustRightInd/>
              <w:snapToGrid/>
              <w:spacing w:after="160" w:line="259" w:lineRule="auto"/>
              <w:rPr>
                <w:b/>
                <w:bCs/>
                <w:iCs/>
                <w:sz w:val="24"/>
              </w:rPr>
            </w:pPr>
          </w:p>
        </w:tc>
      </w:tr>
    </w:tbl>
    <w:p w14:paraId="02DA3E85" w14:textId="77777777" w:rsidR="00FF7692" w:rsidRPr="00EA1E30" w:rsidRDefault="00FF7692">
      <w:pPr>
        <w:adjustRightInd/>
        <w:snapToGrid/>
        <w:spacing w:after="160" w:line="259" w:lineRule="auto"/>
        <w:rPr>
          <w:b/>
          <w:bCs/>
          <w:iCs/>
          <w:sz w:val="24"/>
          <w:lang w:eastAsia="nl-NL"/>
        </w:rPr>
      </w:pPr>
    </w:p>
    <w:p w14:paraId="564E9F9F" w14:textId="77777777" w:rsidR="00FF7692" w:rsidRPr="00EA1E30" w:rsidRDefault="00FF7692">
      <w:pPr>
        <w:adjustRightInd/>
        <w:snapToGrid/>
        <w:spacing w:after="160" w:line="259" w:lineRule="auto"/>
        <w:rPr>
          <w:b/>
          <w:bCs/>
          <w:iCs/>
          <w:sz w:val="24"/>
          <w:u w:val="single"/>
          <w:lang w:eastAsia="nl-NL"/>
        </w:rPr>
      </w:pPr>
      <w:r w:rsidRPr="00EA1E30">
        <w:rPr>
          <w:b/>
          <w:bCs/>
          <w:iCs/>
          <w:sz w:val="24"/>
          <w:u w:val="single"/>
          <w:lang w:eastAsia="nl-NL"/>
        </w:rPr>
        <w:t>Kwalificaties waaraan Verwerker voldoet:</w:t>
      </w:r>
    </w:p>
    <w:tbl>
      <w:tblPr>
        <w:tblStyle w:val="TableGrid"/>
        <w:tblW w:w="0" w:type="auto"/>
        <w:tblLook w:val="04A0" w:firstRow="1" w:lastRow="0" w:firstColumn="1" w:lastColumn="0" w:noHBand="0" w:noVBand="1"/>
      </w:tblPr>
      <w:tblGrid>
        <w:gridCol w:w="9060"/>
      </w:tblGrid>
      <w:tr w:rsidR="00FF7692" w:rsidRPr="00EA1E30" w14:paraId="5B6D5CA8" w14:textId="77777777" w:rsidTr="00682EC1">
        <w:tc>
          <w:tcPr>
            <w:tcW w:w="9060" w:type="dxa"/>
          </w:tcPr>
          <w:p w14:paraId="214E7F10" w14:textId="77777777" w:rsidR="00FF7692" w:rsidRPr="00EA1E30" w:rsidRDefault="00FF7692" w:rsidP="00682EC1">
            <w:pPr>
              <w:adjustRightInd/>
              <w:snapToGrid/>
              <w:spacing w:after="160" w:line="259" w:lineRule="auto"/>
              <w:rPr>
                <w:b/>
                <w:bCs/>
                <w:iCs/>
                <w:sz w:val="24"/>
              </w:rPr>
            </w:pPr>
          </w:p>
        </w:tc>
      </w:tr>
      <w:tr w:rsidR="00FF7692" w:rsidRPr="00EA1E30" w14:paraId="482435BE" w14:textId="77777777" w:rsidTr="00682EC1">
        <w:tc>
          <w:tcPr>
            <w:tcW w:w="9060" w:type="dxa"/>
          </w:tcPr>
          <w:p w14:paraId="0D887CB0" w14:textId="77777777" w:rsidR="00FF7692" w:rsidRPr="00EA1E30" w:rsidRDefault="00FF7692" w:rsidP="00682EC1">
            <w:pPr>
              <w:adjustRightInd/>
              <w:snapToGrid/>
              <w:spacing w:after="160" w:line="259" w:lineRule="auto"/>
              <w:rPr>
                <w:b/>
                <w:bCs/>
                <w:iCs/>
                <w:sz w:val="24"/>
              </w:rPr>
            </w:pPr>
          </w:p>
        </w:tc>
      </w:tr>
      <w:tr w:rsidR="00FF7692" w:rsidRPr="00EA1E30" w14:paraId="056FBC86" w14:textId="77777777" w:rsidTr="00682EC1">
        <w:tc>
          <w:tcPr>
            <w:tcW w:w="9060" w:type="dxa"/>
          </w:tcPr>
          <w:p w14:paraId="302E90A4" w14:textId="77777777" w:rsidR="00FF7692" w:rsidRPr="00EA1E30" w:rsidRDefault="00FF7692" w:rsidP="00682EC1">
            <w:pPr>
              <w:adjustRightInd/>
              <w:snapToGrid/>
              <w:spacing w:after="160" w:line="259" w:lineRule="auto"/>
              <w:rPr>
                <w:b/>
                <w:bCs/>
                <w:iCs/>
                <w:sz w:val="24"/>
              </w:rPr>
            </w:pPr>
          </w:p>
        </w:tc>
      </w:tr>
      <w:tr w:rsidR="00FF7692" w:rsidRPr="00EA1E30" w14:paraId="57F04E32" w14:textId="77777777" w:rsidTr="00682EC1">
        <w:tc>
          <w:tcPr>
            <w:tcW w:w="9060" w:type="dxa"/>
          </w:tcPr>
          <w:p w14:paraId="2AA00519" w14:textId="77777777" w:rsidR="00FF7692" w:rsidRPr="00EA1E30" w:rsidRDefault="00FF7692" w:rsidP="00682EC1">
            <w:pPr>
              <w:adjustRightInd/>
              <w:snapToGrid/>
              <w:spacing w:after="160" w:line="259" w:lineRule="auto"/>
              <w:rPr>
                <w:b/>
                <w:bCs/>
                <w:iCs/>
                <w:sz w:val="24"/>
              </w:rPr>
            </w:pPr>
          </w:p>
        </w:tc>
      </w:tr>
      <w:tr w:rsidR="00FF7692" w:rsidRPr="00EA1E30" w14:paraId="2119E7A1" w14:textId="77777777" w:rsidTr="00682EC1">
        <w:tc>
          <w:tcPr>
            <w:tcW w:w="9060" w:type="dxa"/>
          </w:tcPr>
          <w:p w14:paraId="38F4C442" w14:textId="77777777" w:rsidR="00FF7692" w:rsidRPr="00EA1E30" w:rsidRDefault="00FF7692" w:rsidP="00682EC1">
            <w:pPr>
              <w:adjustRightInd/>
              <w:snapToGrid/>
              <w:spacing w:after="160" w:line="259" w:lineRule="auto"/>
              <w:rPr>
                <w:b/>
                <w:bCs/>
                <w:iCs/>
                <w:sz w:val="24"/>
              </w:rPr>
            </w:pPr>
          </w:p>
        </w:tc>
      </w:tr>
      <w:tr w:rsidR="00FF7692" w:rsidRPr="00EA1E30" w14:paraId="654175D7" w14:textId="77777777" w:rsidTr="00682EC1">
        <w:tc>
          <w:tcPr>
            <w:tcW w:w="9060" w:type="dxa"/>
          </w:tcPr>
          <w:p w14:paraId="79D7C22F" w14:textId="77777777" w:rsidR="00FF7692" w:rsidRPr="00EA1E30" w:rsidRDefault="00FF7692" w:rsidP="00682EC1">
            <w:pPr>
              <w:adjustRightInd/>
              <w:snapToGrid/>
              <w:spacing w:after="160" w:line="259" w:lineRule="auto"/>
              <w:rPr>
                <w:b/>
                <w:bCs/>
                <w:iCs/>
                <w:sz w:val="24"/>
              </w:rPr>
            </w:pPr>
          </w:p>
        </w:tc>
      </w:tr>
      <w:tr w:rsidR="00FF7692" w:rsidRPr="00EA1E30" w14:paraId="4BFE4703" w14:textId="77777777" w:rsidTr="00682EC1">
        <w:tc>
          <w:tcPr>
            <w:tcW w:w="9060" w:type="dxa"/>
          </w:tcPr>
          <w:p w14:paraId="1B52A12F" w14:textId="77777777" w:rsidR="00FF7692" w:rsidRPr="00EA1E30" w:rsidRDefault="00FF7692" w:rsidP="00682EC1">
            <w:pPr>
              <w:adjustRightInd/>
              <w:snapToGrid/>
              <w:spacing w:after="160" w:line="259" w:lineRule="auto"/>
              <w:rPr>
                <w:b/>
                <w:bCs/>
                <w:iCs/>
                <w:sz w:val="24"/>
              </w:rPr>
            </w:pPr>
          </w:p>
        </w:tc>
      </w:tr>
      <w:tr w:rsidR="00FF7692" w:rsidRPr="00EA1E30" w14:paraId="49B0B0DA" w14:textId="77777777" w:rsidTr="00682EC1">
        <w:tc>
          <w:tcPr>
            <w:tcW w:w="9060" w:type="dxa"/>
          </w:tcPr>
          <w:p w14:paraId="74F72E1B" w14:textId="77777777" w:rsidR="00FF7692" w:rsidRPr="00EA1E30" w:rsidRDefault="00FF7692" w:rsidP="00682EC1">
            <w:pPr>
              <w:adjustRightInd/>
              <w:snapToGrid/>
              <w:spacing w:after="160" w:line="259" w:lineRule="auto"/>
              <w:rPr>
                <w:b/>
                <w:bCs/>
                <w:iCs/>
                <w:sz w:val="24"/>
              </w:rPr>
            </w:pPr>
          </w:p>
        </w:tc>
      </w:tr>
    </w:tbl>
    <w:p w14:paraId="7FD6CAB2" w14:textId="25F22A54" w:rsidR="00F730B7" w:rsidRPr="00EA1E30" w:rsidRDefault="00F730B7">
      <w:pPr>
        <w:adjustRightInd/>
        <w:snapToGrid/>
        <w:spacing w:after="160" w:line="259" w:lineRule="auto"/>
        <w:rPr>
          <w:b/>
          <w:bCs/>
          <w:iCs/>
          <w:sz w:val="24"/>
          <w:lang w:eastAsia="nl-NL"/>
        </w:rPr>
      </w:pPr>
      <w:r w:rsidRPr="00EA1E30">
        <w:rPr>
          <w:b/>
          <w:bCs/>
          <w:iCs/>
          <w:sz w:val="24"/>
          <w:lang w:eastAsia="nl-NL"/>
        </w:rPr>
        <w:br w:type="page"/>
      </w:r>
    </w:p>
    <w:p w14:paraId="55758838" w14:textId="28AFD010" w:rsidR="00B32AEA" w:rsidRPr="00EA1E30" w:rsidRDefault="00CD6192" w:rsidP="00B32AEA">
      <w:pPr>
        <w:spacing w:after="160" w:line="259" w:lineRule="auto"/>
        <w:rPr>
          <w:b/>
          <w:bCs/>
          <w:iCs/>
          <w:sz w:val="24"/>
          <w:lang w:eastAsia="nl-NL"/>
        </w:rPr>
      </w:pPr>
      <w:r w:rsidRPr="00EA1E30">
        <w:rPr>
          <w:b/>
          <w:bCs/>
          <w:iCs/>
          <w:sz w:val="24"/>
          <w:u w:val="single"/>
          <w:lang w:eastAsia="nl-NL"/>
        </w:rPr>
        <w:lastRenderedPageBreak/>
        <w:t>Bijlage C</w:t>
      </w:r>
      <w:r w:rsidRPr="00EA1E30">
        <w:rPr>
          <w:b/>
          <w:bCs/>
          <w:iCs/>
          <w:sz w:val="24"/>
          <w:lang w:eastAsia="nl-NL"/>
        </w:rPr>
        <w:t xml:space="preserve">: </w:t>
      </w:r>
      <w:r w:rsidR="00B32AEA" w:rsidRPr="00411A3E">
        <w:rPr>
          <w:b/>
          <w:bCs/>
          <w:iCs/>
          <w:sz w:val="24"/>
          <w:lang w:eastAsia="nl-NL"/>
        </w:rPr>
        <w:t xml:space="preserve">Informatie die moet worden verstrekt </w:t>
      </w:r>
      <w:r w:rsidR="007D7EAD">
        <w:rPr>
          <w:b/>
          <w:bCs/>
          <w:iCs/>
          <w:sz w:val="24"/>
          <w:lang w:eastAsia="nl-NL"/>
        </w:rPr>
        <w:t>bij een Inbreuk in verband met P</w:t>
      </w:r>
      <w:r w:rsidR="00B32AEA" w:rsidRPr="00411A3E">
        <w:rPr>
          <w:b/>
          <w:bCs/>
          <w:iCs/>
          <w:sz w:val="24"/>
          <w:lang w:eastAsia="nl-NL"/>
        </w:rPr>
        <w:t>ersoonsgegevens</w:t>
      </w:r>
    </w:p>
    <w:p w14:paraId="18F7BC5D" w14:textId="77777777" w:rsidR="00B32AEA" w:rsidRPr="00EA1E30" w:rsidRDefault="00B32AEA" w:rsidP="00B32AEA">
      <w:pPr>
        <w:spacing w:after="160" w:line="259" w:lineRule="auto"/>
        <w:rPr>
          <w:bCs/>
          <w:iCs/>
          <w:sz w:val="24"/>
          <w:lang w:eastAsia="nl-NL"/>
        </w:rPr>
      </w:pPr>
      <w:r w:rsidRPr="00EA1E30">
        <w:rPr>
          <w:bCs/>
          <w:iCs/>
          <w:sz w:val="24"/>
          <w:lang w:eastAsia="nl-NL"/>
        </w:rPr>
        <w:t>Versienummer XX, Datum laatste aanpassing: XX-XX-XX</w:t>
      </w:r>
    </w:p>
    <w:p w14:paraId="73020476" w14:textId="77777777" w:rsidR="00B32AEA" w:rsidRPr="00EA1E30" w:rsidRDefault="00B32AEA" w:rsidP="00B32AEA">
      <w:pPr>
        <w:spacing w:after="160" w:line="259" w:lineRule="auto"/>
        <w:rPr>
          <w:bCs/>
          <w:iCs/>
          <w:sz w:val="24"/>
          <w:lang w:eastAsia="nl-NL"/>
        </w:rPr>
      </w:pPr>
    </w:p>
    <w:p w14:paraId="49D1EE9D" w14:textId="77777777" w:rsidR="00B32AEA" w:rsidRPr="00EA1E30" w:rsidRDefault="00B32AEA" w:rsidP="00B32AEA">
      <w:pPr>
        <w:spacing w:after="160" w:line="259" w:lineRule="auto"/>
        <w:rPr>
          <w:b/>
          <w:bCs/>
          <w:iCs/>
          <w:sz w:val="24"/>
          <w:u w:val="single"/>
          <w:lang w:eastAsia="nl-NL"/>
        </w:rPr>
      </w:pPr>
      <w:r w:rsidRPr="00EA1E30">
        <w:rPr>
          <w:b/>
          <w:bCs/>
          <w:iCs/>
          <w:sz w:val="24"/>
          <w:u w:val="single"/>
          <w:lang w:eastAsia="nl-NL"/>
        </w:rPr>
        <w:t>Contactgegevens melder</w:t>
      </w:r>
    </w:p>
    <w:p w14:paraId="15BBC92A" w14:textId="69401E93" w:rsidR="00B32AEA" w:rsidRPr="00EA1E30" w:rsidRDefault="00B32AEA" w:rsidP="00B32AEA">
      <w:pPr>
        <w:spacing w:after="160" w:line="259" w:lineRule="auto"/>
        <w:rPr>
          <w:bCs/>
          <w:iCs/>
          <w:sz w:val="24"/>
          <w:lang w:eastAsia="nl-NL"/>
        </w:rPr>
      </w:pPr>
      <w:r w:rsidRPr="00EA1E30">
        <w:rPr>
          <w:bCs/>
          <w:iCs/>
          <w:sz w:val="24"/>
          <w:lang w:eastAsia="nl-NL"/>
        </w:rPr>
        <w:t>Naam, functie, emailadres, telefoonnummer</w:t>
      </w:r>
      <w:r w:rsidR="00793B53" w:rsidRPr="00EA1E30">
        <w:rPr>
          <w:bCs/>
          <w:iCs/>
          <w:sz w:val="24"/>
          <w:lang w:eastAsia="nl-NL"/>
        </w:rPr>
        <w:t>.</w:t>
      </w:r>
    </w:p>
    <w:p w14:paraId="70BDF0C1" w14:textId="52297045" w:rsidR="00B32AEA" w:rsidRPr="00AB02F1" w:rsidRDefault="00FF7692" w:rsidP="00B32AEA">
      <w:pPr>
        <w:spacing w:after="160" w:line="259" w:lineRule="auto"/>
        <w:rPr>
          <w:bCs/>
          <w:iCs/>
          <w:sz w:val="24"/>
          <w:u w:val="single"/>
          <w:lang w:eastAsia="nl-NL"/>
        </w:rPr>
      </w:pPr>
      <w:r w:rsidRPr="00AA60E7">
        <w:rPr>
          <w:b/>
          <w:bCs/>
          <w:iCs/>
          <w:sz w:val="24"/>
          <w:u w:val="single"/>
          <w:lang w:eastAsia="nl-NL"/>
        </w:rPr>
        <w:br/>
      </w:r>
      <w:r w:rsidR="00B32AEA" w:rsidRPr="00AA60E7">
        <w:rPr>
          <w:b/>
          <w:bCs/>
          <w:iCs/>
          <w:sz w:val="24"/>
          <w:u w:val="single"/>
          <w:lang w:eastAsia="nl-NL"/>
        </w:rPr>
        <w:t xml:space="preserve">Gegevens </w:t>
      </w:r>
      <w:r w:rsidR="007D7EAD">
        <w:rPr>
          <w:b/>
          <w:bCs/>
          <w:iCs/>
          <w:sz w:val="24"/>
          <w:u w:val="single"/>
          <w:lang w:eastAsia="nl-NL"/>
        </w:rPr>
        <w:t>over de Inbreuk in verband met P</w:t>
      </w:r>
      <w:r w:rsidR="00B32AEA" w:rsidRPr="00AA60E7">
        <w:rPr>
          <w:b/>
          <w:bCs/>
          <w:iCs/>
          <w:sz w:val="24"/>
          <w:u w:val="single"/>
          <w:lang w:eastAsia="nl-NL"/>
        </w:rPr>
        <w:t>ersoonsgegevens</w:t>
      </w:r>
      <w:r w:rsidR="00AB02F1">
        <w:rPr>
          <w:b/>
          <w:bCs/>
          <w:iCs/>
          <w:sz w:val="24"/>
          <w:u w:val="single"/>
          <w:lang w:eastAsia="nl-NL"/>
        </w:rPr>
        <w:t xml:space="preserve"> </w:t>
      </w:r>
      <w:r w:rsidR="00AB02F1">
        <w:rPr>
          <w:bCs/>
          <w:iCs/>
          <w:sz w:val="24"/>
          <w:u w:val="single"/>
          <w:lang w:eastAsia="nl-NL"/>
        </w:rPr>
        <w:t>(hierna: “Inbreuk”)</w:t>
      </w:r>
    </w:p>
    <w:p w14:paraId="41CA18DE" w14:textId="1BE9B4C4" w:rsidR="00B32AEA" w:rsidRPr="00AA60E7" w:rsidRDefault="00B32AEA" w:rsidP="00CD6192">
      <w:pPr>
        <w:spacing w:after="160" w:line="259" w:lineRule="auto"/>
        <w:ind w:left="705" w:hanging="705"/>
        <w:rPr>
          <w:bCs/>
          <w:iCs/>
          <w:sz w:val="24"/>
          <w:lang w:eastAsia="nl-NL"/>
        </w:rPr>
      </w:pPr>
      <w:r w:rsidRPr="00AA60E7">
        <w:rPr>
          <w:bCs/>
          <w:iCs/>
          <w:sz w:val="24"/>
          <w:lang w:eastAsia="nl-NL"/>
        </w:rPr>
        <w:t>•</w:t>
      </w:r>
      <w:r w:rsidRPr="00AA60E7">
        <w:rPr>
          <w:bCs/>
          <w:iCs/>
          <w:sz w:val="24"/>
          <w:lang w:eastAsia="nl-NL"/>
        </w:rPr>
        <w:tab/>
        <w:t xml:space="preserve">Geef een samenvatting van het incident waarbij de </w:t>
      </w:r>
      <w:r w:rsidR="00AB02F1">
        <w:rPr>
          <w:bCs/>
          <w:iCs/>
          <w:sz w:val="24"/>
          <w:lang w:eastAsia="nl-NL"/>
        </w:rPr>
        <w:t>I</w:t>
      </w:r>
      <w:r w:rsidRPr="00AA60E7">
        <w:rPr>
          <w:bCs/>
          <w:iCs/>
          <w:sz w:val="24"/>
          <w:lang w:eastAsia="nl-NL"/>
        </w:rPr>
        <w:t>nbreuk op de beveiliging van Persoonsgegevens zich heeft voorgedaan</w:t>
      </w:r>
      <w:r w:rsidR="00793B53" w:rsidRPr="00AA60E7">
        <w:rPr>
          <w:bCs/>
          <w:iCs/>
          <w:sz w:val="24"/>
          <w:lang w:eastAsia="nl-NL"/>
        </w:rPr>
        <w:t>.</w:t>
      </w:r>
    </w:p>
    <w:p w14:paraId="0128E720" w14:textId="6FC887C3" w:rsidR="00B32AEA" w:rsidRPr="006C2843" w:rsidRDefault="00B32AEA" w:rsidP="00CD6192">
      <w:pPr>
        <w:spacing w:after="160" w:line="259" w:lineRule="auto"/>
        <w:ind w:left="705" w:hanging="705"/>
        <w:rPr>
          <w:bCs/>
          <w:iCs/>
          <w:sz w:val="24"/>
          <w:lang w:eastAsia="nl-NL"/>
        </w:rPr>
      </w:pPr>
      <w:r w:rsidRPr="000F7B35">
        <w:rPr>
          <w:bCs/>
          <w:iCs/>
          <w:sz w:val="24"/>
          <w:lang w:eastAsia="nl-NL"/>
        </w:rPr>
        <w:t>•</w:t>
      </w:r>
      <w:r w:rsidRPr="000F7B35">
        <w:rPr>
          <w:bCs/>
          <w:iCs/>
          <w:sz w:val="24"/>
          <w:lang w:eastAsia="nl-NL"/>
        </w:rPr>
        <w:tab/>
        <w:t xml:space="preserve">Van hoeveel personen zijn Persoonsgegevens betrokken bij de </w:t>
      </w:r>
      <w:r w:rsidR="00AB02F1">
        <w:rPr>
          <w:bCs/>
          <w:iCs/>
          <w:sz w:val="24"/>
          <w:lang w:eastAsia="nl-NL"/>
        </w:rPr>
        <w:t>I</w:t>
      </w:r>
      <w:r w:rsidRPr="000F7B35">
        <w:rPr>
          <w:bCs/>
          <w:iCs/>
          <w:sz w:val="24"/>
          <w:lang w:eastAsia="nl-NL"/>
        </w:rPr>
        <w:t xml:space="preserve">nbreuk? </w:t>
      </w:r>
      <w:r w:rsidR="00CD6192" w:rsidRPr="000F7B35">
        <w:rPr>
          <w:bCs/>
          <w:iCs/>
          <w:sz w:val="24"/>
          <w:lang w:eastAsia="nl-NL"/>
        </w:rPr>
        <w:br/>
      </w:r>
      <w:r w:rsidRPr="006C2843">
        <w:rPr>
          <w:bCs/>
          <w:iCs/>
          <w:sz w:val="24"/>
          <w:lang w:eastAsia="nl-NL"/>
        </w:rPr>
        <w:t>(Vul de aantallen in.)</w:t>
      </w:r>
    </w:p>
    <w:p w14:paraId="19376E60" w14:textId="77777777" w:rsidR="00B32AEA" w:rsidRPr="006C2843" w:rsidRDefault="00B32AEA" w:rsidP="00CD6192">
      <w:pPr>
        <w:spacing w:after="160" w:line="259" w:lineRule="auto"/>
        <w:ind w:left="708" w:firstLine="708"/>
        <w:rPr>
          <w:bCs/>
          <w:iCs/>
          <w:sz w:val="24"/>
          <w:lang w:eastAsia="nl-NL"/>
        </w:rPr>
      </w:pPr>
      <w:r w:rsidRPr="006C2843">
        <w:rPr>
          <w:bCs/>
          <w:iCs/>
          <w:sz w:val="24"/>
          <w:lang w:eastAsia="nl-NL"/>
        </w:rPr>
        <w:t xml:space="preserve">a) Minimaal: (vul aan) </w:t>
      </w:r>
    </w:p>
    <w:p w14:paraId="7E9211BE" w14:textId="77777777" w:rsidR="00B32AEA" w:rsidRPr="006C2843" w:rsidRDefault="00B32AEA" w:rsidP="00CD6192">
      <w:pPr>
        <w:spacing w:after="160" w:line="259" w:lineRule="auto"/>
        <w:ind w:left="708" w:firstLine="708"/>
        <w:rPr>
          <w:bCs/>
          <w:iCs/>
          <w:sz w:val="24"/>
          <w:lang w:eastAsia="nl-NL"/>
        </w:rPr>
      </w:pPr>
      <w:r w:rsidRPr="006C2843">
        <w:rPr>
          <w:bCs/>
          <w:iCs/>
          <w:sz w:val="24"/>
          <w:lang w:eastAsia="nl-NL"/>
        </w:rPr>
        <w:t>b) Maximaal: (vul aan)</w:t>
      </w:r>
    </w:p>
    <w:p w14:paraId="44BFAC8F" w14:textId="7B0D2565" w:rsidR="00B32AEA" w:rsidRPr="00021FB5" w:rsidRDefault="00B32AEA" w:rsidP="00CD6192">
      <w:pPr>
        <w:spacing w:after="160" w:line="259" w:lineRule="auto"/>
        <w:ind w:left="705" w:hanging="705"/>
        <w:rPr>
          <w:bCs/>
          <w:iCs/>
          <w:sz w:val="24"/>
          <w:lang w:eastAsia="nl-NL"/>
        </w:rPr>
      </w:pPr>
      <w:r w:rsidRPr="006C2843">
        <w:rPr>
          <w:bCs/>
          <w:iCs/>
          <w:sz w:val="24"/>
          <w:lang w:eastAsia="nl-NL"/>
        </w:rPr>
        <w:t>•</w:t>
      </w:r>
      <w:r w:rsidRPr="006C2843">
        <w:rPr>
          <w:bCs/>
          <w:iCs/>
          <w:sz w:val="24"/>
          <w:lang w:eastAsia="nl-NL"/>
        </w:rPr>
        <w:tab/>
        <w:t xml:space="preserve">Omschrijf de groep mensen van wie Persoonsgegevens zijn betrokken </w:t>
      </w:r>
      <w:r w:rsidR="00AB02F1">
        <w:rPr>
          <w:bCs/>
          <w:iCs/>
          <w:sz w:val="24"/>
          <w:lang w:eastAsia="nl-NL"/>
        </w:rPr>
        <w:t xml:space="preserve">(Categorieën Betrokkenen) </w:t>
      </w:r>
      <w:r w:rsidRPr="006C2843">
        <w:rPr>
          <w:bCs/>
          <w:iCs/>
          <w:sz w:val="24"/>
          <w:lang w:eastAsia="nl-NL"/>
        </w:rPr>
        <w:t xml:space="preserve">bij de </w:t>
      </w:r>
      <w:r w:rsidR="00AB02F1">
        <w:rPr>
          <w:bCs/>
          <w:iCs/>
          <w:sz w:val="24"/>
          <w:lang w:eastAsia="nl-NL"/>
        </w:rPr>
        <w:t>I</w:t>
      </w:r>
      <w:r w:rsidRPr="006C2843">
        <w:rPr>
          <w:bCs/>
          <w:iCs/>
          <w:sz w:val="24"/>
          <w:lang w:eastAsia="nl-NL"/>
        </w:rPr>
        <w:t>nbreuk</w:t>
      </w:r>
      <w:r w:rsidR="00793B53" w:rsidRPr="006C2843">
        <w:rPr>
          <w:bCs/>
          <w:iCs/>
          <w:sz w:val="24"/>
          <w:lang w:eastAsia="nl-NL"/>
        </w:rPr>
        <w:t>.</w:t>
      </w:r>
    </w:p>
    <w:p w14:paraId="084BB5DB" w14:textId="426080B6" w:rsidR="00B32AEA" w:rsidRPr="00021FB5" w:rsidRDefault="00B32AEA" w:rsidP="00CD6192">
      <w:pPr>
        <w:spacing w:after="160" w:line="259" w:lineRule="auto"/>
        <w:ind w:left="705" w:hanging="705"/>
        <w:rPr>
          <w:bCs/>
          <w:iCs/>
          <w:sz w:val="24"/>
          <w:lang w:eastAsia="nl-NL"/>
        </w:rPr>
      </w:pPr>
      <w:r w:rsidRPr="00021FB5">
        <w:rPr>
          <w:bCs/>
          <w:iCs/>
          <w:sz w:val="24"/>
          <w:lang w:eastAsia="nl-NL"/>
        </w:rPr>
        <w:t>•</w:t>
      </w:r>
      <w:r w:rsidRPr="00021FB5">
        <w:rPr>
          <w:bCs/>
          <w:iCs/>
          <w:sz w:val="24"/>
          <w:lang w:eastAsia="nl-NL"/>
        </w:rPr>
        <w:tab/>
        <w:t xml:space="preserve">Wanneer vond de </w:t>
      </w:r>
      <w:r w:rsidR="00AB02F1">
        <w:rPr>
          <w:bCs/>
          <w:iCs/>
          <w:sz w:val="24"/>
          <w:lang w:eastAsia="nl-NL"/>
        </w:rPr>
        <w:t>I</w:t>
      </w:r>
      <w:r w:rsidRPr="00021FB5">
        <w:rPr>
          <w:bCs/>
          <w:iCs/>
          <w:sz w:val="24"/>
          <w:lang w:eastAsia="nl-NL"/>
        </w:rPr>
        <w:t xml:space="preserve">nbreuk plaats? </w:t>
      </w:r>
      <w:r w:rsidR="00CD6192" w:rsidRPr="00021FB5">
        <w:rPr>
          <w:bCs/>
          <w:iCs/>
          <w:sz w:val="24"/>
          <w:lang w:eastAsia="nl-NL"/>
        </w:rPr>
        <w:br/>
      </w:r>
      <w:r w:rsidRPr="00021FB5">
        <w:rPr>
          <w:bCs/>
          <w:iCs/>
          <w:sz w:val="24"/>
          <w:lang w:eastAsia="nl-NL"/>
        </w:rPr>
        <w:t>(Kies een van de volgen</w:t>
      </w:r>
      <w:r w:rsidR="00793B53" w:rsidRPr="00021FB5">
        <w:rPr>
          <w:bCs/>
          <w:iCs/>
          <w:sz w:val="24"/>
          <w:lang w:eastAsia="nl-NL"/>
        </w:rPr>
        <w:t>de opties en vul waar nodig aan</w:t>
      </w:r>
      <w:r w:rsidRPr="00021FB5">
        <w:rPr>
          <w:bCs/>
          <w:iCs/>
          <w:sz w:val="24"/>
          <w:lang w:eastAsia="nl-NL"/>
        </w:rPr>
        <w:t xml:space="preserve">) </w:t>
      </w:r>
    </w:p>
    <w:p w14:paraId="5B8C461C" w14:textId="77777777" w:rsidR="00B32AEA" w:rsidRPr="00111D9A" w:rsidRDefault="00B32AEA" w:rsidP="00CD6192">
      <w:pPr>
        <w:spacing w:after="160" w:line="259" w:lineRule="auto"/>
        <w:ind w:left="708" w:firstLine="708"/>
        <w:rPr>
          <w:bCs/>
          <w:iCs/>
          <w:sz w:val="24"/>
          <w:lang w:eastAsia="nl-NL"/>
        </w:rPr>
      </w:pPr>
      <w:r w:rsidRPr="00111D9A">
        <w:rPr>
          <w:bCs/>
          <w:iCs/>
          <w:sz w:val="24"/>
          <w:lang w:eastAsia="nl-NL"/>
        </w:rPr>
        <w:t xml:space="preserve">a) Op (datum) </w:t>
      </w:r>
    </w:p>
    <w:p w14:paraId="2F6A78D0" w14:textId="77777777" w:rsidR="00B32AEA" w:rsidRPr="00111D9A" w:rsidRDefault="00B32AEA" w:rsidP="00CD6192">
      <w:pPr>
        <w:spacing w:after="160" w:line="259" w:lineRule="auto"/>
        <w:ind w:left="708" w:firstLine="708"/>
        <w:rPr>
          <w:bCs/>
          <w:iCs/>
          <w:sz w:val="24"/>
          <w:lang w:eastAsia="nl-NL"/>
        </w:rPr>
      </w:pPr>
      <w:r w:rsidRPr="00111D9A">
        <w:rPr>
          <w:bCs/>
          <w:iCs/>
          <w:sz w:val="24"/>
          <w:lang w:eastAsia="nl-NL"/>
        </w:rPr>
        <w:t xml:space="preserve">b) Tussen (begindatum periode) en (einddatum periode) </w:t>
      </w:r>
    </w:p>
    <w:p w14:paraId="22A998D5" w14:textId="77777777" w:rsidR="00B32AEA" w:rsidRPr="00111D9A" w:rsidRDefault="00B32AEA" w:rsidP="00CD6192">
      <w:pPr>
        <w:spacing w:after="160" w:line="259" w:lineRule="auto"/>
        <w:ind w:left="708" w:firstLine="708"/>
        <w:rPr>
          <w:bCs/>
          <w:iCs/>
          <w:sz w:val="24"/>
          <w:lang w:eastAsia="nl-NL"/>
        </w:rPr>
      </w:pPr>
      <w:r w:rsidRPr="00111D9A">
        <w:rPr>
          <w:bCs/>
          <w:iCs/>
          <w:sz w:val="24"/>
          <w:lang w:eastAsia="nl-NL"/>
        </w:rPr>
        <w:t xml:space="preserve">c) Nog niet bekend </w:t>
      </w:r>
    </w:p>
    <w:p w14:paraId="5F58F1FA" w14:textId="0B36AB0D" w:rsidR="00B32AEA" w:rsidRPr="00FE4FBF" w:rsidRDefault="00B32AEA" w:rsidP="00CD6192">
      <w:pPr>
        <w:spacing w:after="160" w:line="259" w:lineRule="auto"/>
        <w:ind w:left="705" w:hanging="705"/>
        <w:rPr>
          <w:bCs/>
          <w:iCs/>
          <w:sz w:val="24"/>
          <w:lang w:eastAsia="nl-NL"/>
        </w:rPr>
      </w:pPr>
      <w:r w:rsidRPr="0088566D">
        <w:rPr>
          <w:bCs/>
          <w:iCs/>
          <w:sz w:val="24"/>
          <w:lang w:eastAsia="nl-NL"/>
        </w:rPr>
        <w:t>•</w:t>
      </w:r>
      <w:r w:rsidRPr="0088566D">
        <w:rPr>
          <w:bCs/>
          <w:iCs/>
          <w:sz w:val="24"/>
          <w:lang w:eastAsia="nl-NL"/>
        </w:rPr>
        <w:tab/>
        <w:t xml:space="preserve">Wat is de aard van de </w:t>
      </w:r>
      <w:r w:rsidR="00AB02F1">
        <w:rPr>
          <w:bCs/>
          <w:iCs/>
          <w:sz w:val="24"/>
          <w:lang w:eastAsia="nl-NL"/>
        </w:rPr>
        <w:t>I</w:t>
      </w:r>
      <w:r w:rsidRPr="0088566D">
        <w:rPr>
          <w:bCs/>
          <w:iCs/>
          <w:sz w:val="24"/>
          <w:lang w:eastAsia="nl-NL"/>
        </w:rPr>
        <w:t xml:space="preserve">nbreuk? </w:t>
      </w:r>
      <w:r w:rsidR="00CD6192" w:rsidRPr="0088566D">
        <w:rPr>
          <w:bCs/>
          <w:iCs/>
          <w:sz w:val="24"/>
          <w:lang w:eastAsia="nl-NL"/>
        </w:rPr>
        <w:br/>
      </w:r>
      <w:r w:rsidRPr="00FE4FBF">
        <w:rPr>
          <w:bCs/>
          <w:iCs/>
          <w:sz w:val="24"/>
          <w:lang w:eastAsia="nl-NL"/>
        </w:rPr>
        <w:t>(U kunt me</w:t>
      </w:r>
      <w:r w:rsidR="00793B53" w:rsidRPr="00FE4FBF">
        <w:rPr>
          <w:bCs/>
          <w:iCs/>
          <w:sz w:val="24"/>
          <w:lang w:eastAsia="nl-NL"/>
        </w:rPr>
        <w:t>erdere mogelijkheden aankruisen</w:t>
      </w:r>
      <w:r w:rsidRPr="00FE4FBF">
        <w:rPr>
          <w:bCs/>
          <w:iCs/>
          <w:sz w:val="24"/>
          <w:lang w:eastAsia="nl-NL"/>
        </w:rPr>
        <w:t xml:space="preserve">) </w:t>
      </w:r>
    </w:p>
    <w:p w14:paraId="7247F269" w14:textId="77777777" w:rsidR="00B32AEA" w:rsidRPr="00FE4FBF" w:rsidRDefault="00B32AEA" w:rsidP="00CD6192">
      <w:pPr>
        <w:spacing w:after="160" w:line="259" w:lineRule="auto"/>
        <w:ind w:left="708" w:firstLine="708"/>
        <w:rPr>
          <w:bCs/>
          <w:iCs/>
          <w:sz w:val="24"/>
          <w:lang w:eastAsia="nl-NL"/>
        </w:rPr>
      </w:pPr>
      <w:r w:rsidRPr="00FE4FBF">
        <w:rPr>
          <w:bCs/>
          <w:iCs/>
          <w:sz w:val="24"/>
          <w:lang w:eastAsia="nl-NL"/>
        </w:rPr>
        <w:t xml:space="preserve">a) Lezen (vertrouwelijkheid) </w:t>
      </w:r>
    </w:p>
    <w:p w14:paraId="4D2BAA3E" w14:textId="77777777" w:rsidR="00B32AEA" w:rsidRPr="00FE4FBF" w:rsidRDefault="00B32AEA" w:rsidP="00CD6192">
      <w:pPr>
        <w:spacing w:after="160" w:line="259" w:lineRule="auto"/>
        <w:ind w:left="708" w:firstLine="708"/>
        <w:rPr>
          <w:bCs/>
          <w:iCs/>
          <w:sz w:val="24"/>
          <w:lang w:eastAsia="nl-NL"/>
        </w:rPr>
      </w:pPr>
      <w:r w:rsidRPr="00FE4FBF">
        <w:rPr>
          <w:bCs/>
          <w:iCs/>
          <w:sz w:val="24"/>
          <w:lang w:eastAsia="nl-NL"/>
        </w:rPr>
        <w:t>b) Kopiëren</w:t>
      </w:r>
    </w:p>
    <w:p w14:paraId="1F2EEF5B" w14:textId="77777777" w:rsidR="00B32AEA" w:rsidRPr="00FE4FBF" w:rsidRDefault="00B32AEA" w:rsidP="00CD6192">
      <w:pPr>
        <w:spacing w:after="160" w:line="259" w:lineRule="auto"/>
        <w:ind w:left="708" w:firstLine="708"/>
        <w:rPr>
          <w:bCs/>
          <w:iCs/>
          <w:sz w:val="24"/>
          <w:lang w:eastAsia="nl-NL"/>
        </w:rPr>
      </w:pPr>
      <w:r w:rsidRPr="00FE4FBF">
        <w:rPr>
          <w:bCs/>
          <w:iCs/>
          <w:sz w:val="24"/>
          <w:lang w:eastAsia="nl-NL"/>
        </w:rPr>
        <w:t xml:space="preserve">c) Veranderen (integriteit) </w:t>
      </w:r>
    </w:p>
    <w:p w14:paraId="66A13FF0" w14:textId="77777777" w:rsidR="00B32AEA" w:rsidRPr="00A92CD8" w:rsidRDefault="00B32AEA" w:rsidP="00CD6192">
      <w:pPr>
        <w:spacing w:after="160" w:line="259" w:lineRule="auto"/>
        <w:ind w:left="708" w:firstLine="708"/>
        <w:rPr>
          <w:bCs/>
          <w:iCs/>
          <w:sz w:val="24"/>
          <w:lang w:eastAsia="nl-NL"/>
        </w:rPr>
      </w:pPr>
      <w:r w:rsidRPr="00A92CD8">
        <w:rPr>
          <w:bCs/>
          <w:iCs/>
          <w:sz w:val="24"/>
          <w:lang w:eastAsia="nl-NL"/>
        </w:rPr>
        <w:t>d) Verwijderen of vernietigen (beschikbaarheid)</w:t>
      </w:r>
    </w:p>
    <w:p w14:paraId="531EB7C6" w14:textId="77777777" w:rsidR="00B32AEA" w:rsidRPr="00A92CD8" w:rsidRDefault="00B32AEA" w:rsidP="00CD6192">
      <w:pPr>
        <w:spacing w:after="160" w:line="259" w:lineRule="auto"/>
        <w:ind w:left="708" w:firstLine="708"/>
        <w:rPr>
          <w:bCs/>
          <w:iCs/>
          <w:sz w:val="24"/>
          <w:lang w:eastAsia="nl-NL"/>
        </w:rPr>
      </w:pPr>
      <w:r w:rsidRPr="00A92CD8">
        <w:rPr>
          <w:bCs/>
          <w:iCs/>
          <w:sz w:val="24"/>
          <w:lang w:eastAsia="nl-NL"/>
        </w:rPr>
        <w:t xml:space="preserve">e) Diefstal </w:t>
      </w:r>
    </w:p>
    <w:p w14:paraId="5C7CFBBF" w14:textId="77777777" w:rsidR="00B32AEA" w:rsidRPr="00AB02F1" w:rsidRDefault="00B32AEA" w:rsidP="00CD6192">
      <w:pPr>
        <w:spacing w:after="160" w:line="259" w:lineRule="auto"/>
        <w:ind w:left="708" w:firstLine="708"/>
        <w:rPr>
          <w:bCs/>
          <w:iCs/>
          <w:sz w:val="24"/>
          <w:lang w:eastAsia="nl-NL"/>
        </w:rPr>
      </w:pPr>
      <w:r w:rsidRPr="00AB02F1">
        <w:rPr>
          <w:bCs/>
          <w:iCs/>
          <w:sz w:val="24"/>
          <w:lang w:eastAsia="nl-NL"/>
        </w:rPr>
        <w:t>f) Nog niet bekend</w:t>
      </w:r>
    </w:p>
    <w:p w14:paraId="41D2BFE7" w14:textId="004C813F" w:rsidR="00B32AEA" w:rsidRPr="00EA1E30" w:rsidRDefault="00B32AEA" w:rsidP="00CD6192">
      <w:pPr>
        <w:spacing w:after="160" w:line="259" w:lineRule="auto"/>
        <w:ind w:left="705" w:hanging="705"/>
        <w:rPr>
          <w:bCs/>
          <w:iCs/>
          <w:sz w:val="24"/>
          <w:lang w:eastAsia="nl-NL"/>
        </w:rPr>
      </w:pPr>
      <w:r w:rsidRPr="00AB02F1">
        <w:rPr>
          <w:bCs/>
          <w:iCs/>
          <w:sz w:val="24"/>
          <w:lang w:eastAsia="nl-NL"/>
        </w:rPr>
        <w:lastRenderedPageBreak/>
        <w:t>•</w:t>
      </w:r>
      <w:r w:rsidRPr="00AB02F1">
        <w:rPr>
          <w:bCs/>
          <w:iCs/>
          <w:sz w:val="24"/>
          <w:lang w:eastAsia="nl-NL"/>
        </w:rPr>
        <w:tab/>
        <w:t xml:space="preserve">Om welk type Persoonsgegevens gaat het? </w:t>
      </w:r>
      <w:r w:rsidR="00CD6192" w:rsidRPr="00D13021">
        <w:rPr>
          <w:bCs/>
          <w:iCs/>
          <w:sz w:val="24"/>
          <w:lang w:eastAsia="nl-NL"/>
        </w:rPr>
        <w:br/>
      </w:r>
      <w:r w:rsidRPr="00EA1E30">
        <w:rPr>
          <w:bCs/>
          <w:iCs/>
          <w:sz w:val="24"/>
          <w:lang w:eastAsia="nl-NL"/>
        </w:rPr>
        <w:t>(U kunt meerder mogelijkhe</w:t>
      </w:r>
      <w:r w:rsidR="00793B53" w:rsidRPr="00EA1E30">
        <w:rPr>
          <w:bCs/>
          <w:iCs/>
          <w:sz w:val="24"/>
          <w:lang w:eastAsia="nl-NL"/>
        </w:rPr>
        <w:t>den aankruisen</w:t>
      </w:r>
      <w:r w:rsidRPr="00EA1E30">
        <w:rPr>
          <w:bCs/>
          <w:iCs/>
          <w:sz w:val="24"/>
          <w:lang w:eastAsia="nl-NL"/>
        </w:rPr>
        <w:t xml:space="preserve">) </w:t>
      </w:r>
    </w:p>
    <w:p w14:paraId="4D18E1E0" w14:textId="77777777" w:rsidR="00B32AEA" w:rsidRPr="00EA1E30" w:rsidRDefault="00B32AEA" w:rsidP="00CD6192">
      <w:pPr>
        <w:spacing w:after="160" w:line="259" w:lineRule="auto"/>
        <w:ind w:left="708" w:firstLine="708"/>
        <w:rPr>
          <w:bCs/>
          <w:iCs/>
          <w:sz w:val="24"/>
          <w:lang w:eastAsia="nl-NL"/>
        </w:rPr>
      </w:pPr>
      <w:r w:rsidRPr="00EA1E30">
        <w:rPr>
          <w:bCs/>
          <w:iCs/>
          <w:sz w:val="24"/>
          <w:lang w:eastAsia="nl-NL"/>
        </w:rPr>
        <w:t xml:space="preserve">a) Naam -, adres - en woonplaatsgegevens </w:t>
      </w:r>
    </w:p>
    <w:p w14:paraId="4E9E29DD" w14:textId="77777777" w:rsidR="00B32AEA" w:rsidRPr="00EA1E30" w:rsidRDefault="00B32AEA" w:rsidP="00CD6192">
      <w:pPr>
        <w:spacing w:after="160" w:line="259" w:lineRule="auto"/>
        <w:ind w:left="708" w:firstLine="708"/>
        <w:rPr>
          <w:bCs/>
          <w:iCs/>
          <w:sz w:val="24"/>
          <w:lang w:eastAsia="nl-NL"/>
        </w:rPr>
      </w:pPr>
      <w:r w:rsidRPr="00EA1E30">
        <w:rPr>
          <w:bCs/>
          <w:iCs/>
          <w:sz w:val="24"/>
          <w:lang w:eastAsia="nl-NL"/>
        </w:rPr>
        <w:t xml:space="preserve">b) Telefoonnummers </w:t>
      </w:r>
    </w:p>
    <w:p w14:paraId="24B8D4CF" w14:textId="77777777" w:rsidR="00B32AEA" w:rsidRPr="00EA1E30" w:rsidRDefault="00B32AEA" w:rsidP="00CD6192">
      <w:pPr>
        <w:spacing w:after="160" w:line="259" w:lineRule="auto"/>
        <w:ind w:left="1416"/>
        <w:rPr>
          <w:bCs/>
          <w:iCs/>
          <w:sz w:val="24"/>
          <w:lang w:eastAsia="nl-NL"/>
        </w:rPr>
      </w:pPr>
      <w:r w:rsidRPr="00EA1E30">
        <w:rPr>
          <w:bCs/>
          <w:iCs/>
          <w:sz w:val="24"/>
          <w:lang w:eastAsia="nl-NL"/>
        </w:rPr>
        <w:t xml:space="preserve">c) E - mailadressen of andere adressen voor elektronische communicatie </w:t>
      </w:r>
    </w:p>
    <w:p w14:paraId="61C8D4A6" w14:textId="77777777" w:rsidR="00B32AEA" w:rsidRPr="00EA1E30" w:rsidRDefault="00B32AEA" w:rsidP="00CD6192">
      <w:pPr>
        <w:spacing w:after="160" w:line="259" w:lineRule="auto"/>
        <w:ind w:left="1416"/>
        <w:rPr>
          <w:bCs/>
          <w:iCs/>
          <w:sz w:val="24"/>
          <w:lang w:eastAsia="nl-NL"/>
        </w:rPr>
      </w:pPr>
      <w:r w:rsidRPr="00EA1E30">
        <w:rPr>
          <w:bCs/>
          <w:iCs/>
          <w:sz w:val="24"/>
          <w:lang w:eastAsia="nl-NL"/>
        </w:rPr>
        <w:t xml:space="preserve">d) </w:t>
      </w:r>
      <w:proofErr w:type="spellStart"/>
      <w:r w:rsidRPr="00EA1E30">
        <w:rPr>
          <w:bCs/>
          <w:iCs/>
          <w:sz w:val="24"/>
          <w:lang w:eastAsia="nl-NL"/>
        </w:rPr>
        <w:t>Toegangs</w:t>
      </w:r>
      <w:proofErr w:type="spellEnd"/>
      <w:r w:rsidRPr="00EA1E30">
        <w:rPr>
          <w:bCs/>
          <w:iCs/>
          <w:sz w:val="24"/>
          <w:lang w:eastAsia="nl-NL"/>
        </w:rPr>
        <w:t xml:space="preserve"> - of identificatiegegevens (bijvoorbeeld inlognaam/wachtwoord </w:t>
      </w:r>
      <w:proofErr w:type="gramStart"/>
      <w:r w:rsidRPr="00EA1E30">
        <w:rPr>
          <w:bCs/>
          <w:iCs/>
          <w:sz w:val="24"/>
          <w:lang w:eastAsia="nl-NL"/>
        </w:rPr>
        <w:t>of  klantnummer</w:t>
      </w:r>
      <w:proofErr w:type="gramEnd"/>
      <w:r w:rsidRPr="00EA1E30">
        <w:rPr>
          <w:bCs/>
          <w:iCs/>
          <w:sz w:val="24"/>
          <w:lang w:eastAsia="nl-NL"/>
        </w:rPr>
        <w:t xml:space="preserve">) </w:t>
      </w:r>
    </w:p>
    <w:p w14:paraId="7092E122" w14:textId="77777777" w:rsidR="00B32AEA" w:rsidRPr="00EA1E30" w:rsidRDefault="00B32AEA" w:rsidP="00CD6192">
      <w:pPr>
        <w:spacing w:after="160" w:line="259" w:lineRule="auto"/>
        <w:ind w:left="1416"/>
        <w:rPr>
          <w:bCs/>
          <w:iCs/>
          <w:sz w:val="24"/>
          <w:lang w:eastAsia="nl-NL"/>
        </w:rPr>
      </w:pPr>
      <w:r w:rsidRPr="00EA1E30">
        <w:rPr>
          <w:bCs/>
          <w:iCs/>
          <w:sz w:val="24"/>
          <w:lang w:eastAsia="nl-NL"/>
        </w:rPr>
        <w:t xml:space="preserve">e) Financiële gegevens (bijvoorbeeld rekeningnummer, creditcardnummer) </w:t>
      </w:r>
    </w:p>
    <w:p w14:paraId="4DD3C6B8" w14:textId="77777777" w:rsidR="00B32AEA" w:rsidRPr="00EA1E30" w:rsidRDefault="00B32AEA" w:rsidP="00CD6192">
      <w:pPr>
        <w:spacing w:after="160" w:line="259" w:lineRule="auto"/>
        <w:ind w:left="708" w:firstLine="708"/>
        <w:rPr>
          <w:bCs/>
          <w:iCs/>
          <w:sz w:val="24"/>
          <w:lang w:eastAsia="nl-NL"/>
        </w:rPr>
      </w:pPr>
      <w:r w:rsidRPr="00EA1E30">
        <w:rPr>
          <w:bCs/>
          <w:iCs/>
          <w:sz w:val="24"/>
          <w:lang w:eastAsia="nl-NL"/>
        </w:rPr>
        <w:t xml:space="preserve">f) Burgerservicenummer (BSN) of sofinummer </w:t>
      </w:r>
    </w:p>
    <w:p w14:paraId="507B53F0" w14:textId="77777777" w:rsidR="00B32AEA" w:rsidRPr="00EA1E30" w:rsidRDefault="00B32AEA" w:rsidP="00CD6192">
      <w:pPr>
        <w:spacing w:after="160" w:line="259" w:lineRule="auto"/>
        <w:ind w:left="708" w:firstLine="708"/>
        <w:rPr>
          <w:bCs/>
          <w:iCs/>
          <w:sz w:val="24"/>
          <w:lang w:eastAsia="nl-NL"/>
        </w:rPr>
      </w:pPr>
      <w:r w:rsidRPr="00EA1E30">
        <w:rPr>
          <w:bCs/>
          <w:iCs/>
          <w:sz w:val="24"/>
          <w:lang w:eastAsia="nl-NL"/>
        </w:rPr>
        <w:t xml:space="preserve">g) Paspoortkopieën of kopieën van andere legitimatiebewijzen </w:t>
      </w:r>
    </w:p>
    <w:p w14:paraId="265008E3" w14:textId="77777777" w:rsidR="00B32AEA" w:rsidRPr="00EA1E30" w:rsidRDefault="00B32AEA" w:rsidP="00CD6192">
      <w:pPr>
        <w:spacing w:after="160" w:line="259" w:lineRule="auto"/>
        <w:ind w:left="708" w:firstLine="708"/>
        <w:rPr>
          <w:bCs/>
          <w:iCs/>
          <w:sz w:val="24"/>
          <w:lang w:eastAsia="nl-NL"/>
        </w:rPr>
      </w:pPr>
      <w:r w:rsidRPr="00EA1E30">
        <w:rPr>
          <w:bCs/>
          <w:iCs/>
          <w:sz w:val="24"/>
          <w:lang w:eastAsia="nl-NL"/>
        </w:rPr>
        <w:t xml:space="preserve">h) Geslacht, geboortedatum en/of leeftijd </w:t>
      </w:r>
    </w:p>
    <w:p w14:paraId="6771B91D" w14:textId="230944BF" w:rsidR="00B32AEA" w:rsidRPr="00EA1E30" w:rsidRDefault="00B32AEA" w:rsidP="00CD6192">
      <w:pPr>
        <w:spacing w:after="160" w:line="259" w:lineRule="auto"/>
        <w:ind w:left="1416"/>
        <w:rPr>
          <w:bCs/>
          <w:iCs/>
          <w:sz w:val="24"/>
          <w:lang w:eastAsia="nl-NL"/>
        </w:rPr>
      </w:pPr>
      <w:r w:rsidRPr="00EA1E30">
        <w:rPr>
          <w:bCs/>
          <w:iCs/>
          <w:sz w:val="24"/>
          <w:lang w:eastAsia="nl-NL"/>
        </w:rPr>
        <w:t>i) Bijzondere</w:t>
      </w:r>
      <w:r w:rsidR="00FF7692" w:rsidRPr="00EA1E30">
        <w:rPr>
          <w:bCs/>
          <w:iCs/>
          <w:sz w:val="24"/>
          <w:lang w:eastAsia="nl-NL"/>
        </w:rPr>
        <w:t xml:space="preserve"> categorieën</w:t>
      </w:r>
      <w:r w:rsidRPr="00EA1E30">
        <w:rPr>
          <w:bCs/>
          <w:iCs/>
          <w:sz w:val="24"/>
          <w:lang w:eastAsia="nl-NL"/>
        </w:rPr>
        <w:t xml:space="preserve"> </w:t>
      </w:r>
      <w:r w:rsidR="007D7EAD">
        <w:rPr>
          <w:bCs/>
          <w:iCs/>
          <w:sz w:val="24"/>
          <w:lang w:eastAsia="nl-NL"/>
        </w:rPr>
        <w:t>P</w:t>
      </w:r>
      <w:r w:rsidRPr="00EA1E30">
        <w:rPr>
          <w:bCs/>
          <w:iCs/>
          <w:sz w:val="24"/>
          <w:lang w:eastAsia="nl-NL"/>
        </w:rPr>
        <w:t>ersoonsgegevens (</w:t>
      </w:r>
      <w:r w:rsidR="007E35CE" w:rsidRPr="00EA1E30">
        <w:rPr>
          <w:sz w:val="24"/>
          <w:szCs w:val="24"/>
        </w:rPr>
        <w:t>ras of etnische afkomst, politieke opvattingen, religieuze of levensbeschouwelijke overtuigingen, of het lidmaatschap van een vakbond blijken, en genetische gegevens, biometrische gegevens met het oog op de unieke identificatie van een persoon, of gegevens over gezondheid, of gegevens met betrekking tot iemands seksueel gedrag of seksuele gerichtheid</w:t>
      </w:r>
      <w:r w:rsidRPr="00EA1E30">
        <w:rPr>
          <w:bCs/>
          <w:iCs/>
          <w:sz w:val="24"/>
          <w:lang w:eastAsia="nl-NL"/>
        </w:rPr>
        <w:t xml:space="preserve">) </w:t>
      </w:r>
    </w:p>
    <w:p w14:paraId="10D786C6" w14:textId="77777777" w:rsidR="00B32AEA" w:rsidRPr="00EA1E30" w:rsidRDefault="00B32AEA" w:rsidP="00FF7692">
      <w:pPr>
        <w:spacing w:after="160" w:line="259" w:lineRule="auto"/>
        <w:ind w:left="708" w:firstLine="708"/>
        <w:rPr>
          <w:bCs/>
          <w:iCs/>
          <w:sz w:val="24"/>
          <w:lang w:eastAsia="nl-NL"/>
        </w:rPr>
      </w:pPr>
      <w:r w:rsidRPr="00EA1E30">
        <w:rPr>
          <w:bCs/>
          <w:iCs/>
          <w:sz w:val="24"/>
          <w:lang w:eastAsia="nl-NL"/>
        </w:rPr>
        <w:t xml:space="preserve">j) Overige gegevens, namelijk (vul aan) </w:t>
      </w:r>
    </w:p>
    <w:p w14:paraId="375A095C" w14:textId="59503D0E" w:rsidR="00B32AEA" w:rsidRPr="00EA1E30" w:rsidRDefault="00B32AEA" w:rsidP="00FF7692">
      <w:pPr>
        <w:spacing w:after="160" w:line="259" w:lineRule="auto"/>
        <w:ind w:left="705" w:hanging="705"/>
        <w:rPr>
          <w:bCs/>
          <w:iCs/>
          <w:sz w:val="24"/>
          <w:lang w:eastAsia="nl-NL"/>
        </w:rPr>
      </w:pPr>
      <w:r w:rsidRPr="00EA1E30">
        <w:rPr>
          <w:bCs/>
          <w:iCs/>
          <w:sz w:val="24"/>
          <w:lang w:eastAsia="nl-NL"/>
        </w:rPr>
        <w:t>•</w:t>
      </w:r>
      <w:r w:rsidRPr="00EA1E30">
        <w:rPr>
          <w:bCs/>
          <w:iCs/>
          <w:sz w:val="24"/>
          <w:lang w:eastAsia="nl-NL"/>
        </w:rPr>
        <w:tab/>
        <w:t xml:space="preserve">Welke gevolgen kan de </w:t>
      </w:r>
      <w:r w:rsidR="00AB02F1">
        <w:rPr>
          <w:bCs/>
          <w:iCs/>
          <w:sz w:val="24"/>
          <w:lang w:eastAsia="nl-NL"/>
        </w:rPr>
        <w:t>I</w:t>
      </w:r>
      <w:r w:rsidRPr="00AB02F1">
        <w:rPr>
          <w:bCs/>
          <w:iCs/>
          <w:sz w:val="24"/>
          <w:lang w:eastAsia="nl-NL"/>
        </w:rPr>
        <w:t>nbreuk hebben voor de p</w:t>
      </w:r>
      <w:r w:rsidR="008C65B3" w:rsidRPr="00AB02F1">
        <w:rPr>
          <w:bCs/>
          <w:iCs/>
          <w:sz w:val="24"/>
          <w:lang w:eastAsia="nl-NL"/>
        </w:rPr>
        <w:t>ersoonlijke levenssfeer van de B</w:t>
      </w:r>
      <w:r w:rsidRPr="00AB02F1">
        <w:rPr>
          <w:bCs/>
          <w:iCs/>
          <w:sz w:val="24"/>
          <w:lang w:eastAsia="nl-NL"/>
        </w:rPr>
        <w:t xml:space="preserve">etrokkenen? </w:t>
      </w:r>
      <w:r w:rsidR="00CD6192" w:rsidRPr="00D13021">
        <w:rPr>
          <w:bCs/>
          <w:iCs/>
          <w:sz w:val="24"/>
          <w:lang w:eastAsia="nl-NL"/>
        </w:rPr>
        <w:br/>
      </w:r>
      <w:r w:rsidRPr="00EA1E30">
        <w:rPr>
          <w:bCs/>
          <w:iCs/>
          <w:sz w:val="24"/>
          <w:lang w:eastAsia="nl-NL"/>
        </w:rPr>
        <w:t>(U kunt meerde</w:t>
      </w:r>
      <w:r w:rsidR="00793B53" w:rsidRPr="00EA1E30">
        <w:rPr>
          <w:bCs/>
          <w:iCs/>
          <w:sz w:val="24"/>
          <w:lang w:eastAsia="nl-NL"/>
        </w:rPr>
        <w:t>re mogelijkheden aankruisen</w:t>
      </w:r>
      <w:r w:rsidRPr="00EA1E30">
        <w:rPr>
          <w:bCs/>
          <w:iCs/>
          <w:sz w:val="24"/>
          <w:lang w:eastAsia="nl-NL"/>
        </w:rPr>
        <w:t xml:space="preserve">) </w:t>
      </w:r>
    </w:p>
    <w:p w14:paraId="1425E771" w14:textId="77777777" w:rsidR="00B32AEA" w:rsidRPr="00EA1E30" w:rsidRDefault="00B32AEA" w:rsidP="00FF7692">
      <w:pPr>
        <w:spacing w:after="160" w:line="259" w:lineRule="auto"/>
        <w:ind w:left="708" w:firstLine="708"/>
        <w:rPr>
          <w:bCs/>
          <w:iCs/>
          <w:sz w:val="24"/>
          <w:lang w:eastAsia="nl-NL"/>
        </w:rPr>
      </w:pPr>
      <w:r w:rsidRPr="00EA1E30">
        <w:rPr>
          <w:bCs/>
          <w:iCs/>
          <w:sz w:val="24"/>
          <w:lang w:eastAsia="nl-NL"/>
        </w:rPr>
        <w:t xml:space="preserve">a) Stigmatisering of uitsluiting </w:t>
      </w:r>
    </w:p>
    <w:p w14:paraId="0D2C8570" w14:textId="77777777" w:rsidR="00B32AEA" w:rsidRPr="00EA1E30" w:rsidRDefault="00B32AEA" w:rsidP="00FF7692">
      <w:pPr>
        <w:spacing w:after="160" w:line="259" w:lineRule="auto"/>
        <w:ind w:left="708" w:firstLine="708"/>
        <w:rPr>
          <w:bCs/>
          <w:iCs/>
          <w:sz w:val="24"/>
          <w:lang w:eastAsia="nl-NL"/>
        </w:rPr>
      </w:pPr>
      <w:r w:rsidRPr="00EA1E30">
        <w:rPr>
          <w:bCs/>
          <w:iCs/>
          <w:sz w:val="24"/>
          <w:lang w:eastAsia="nl-NL"/>
        </w:rPr>
        <w:t xml:space="preserve">b) Schade aan de gezondheid </w:t>
      </w:r>
    </w:p>
    <w:p w14:paraId="0007D3B0" w14:textId="77777777" w:rsidR="00B32AEA" w:rsidRPr="00EA1E30" w:rsidRDefault="00B32AEA" w:rsidP="00FF7692">
      <w:pPr>
        <w:spacing w:after="160" w:line="259" w:lineRule="auto"/>
        <w:ind w:left="708" w:firstLine="708"/>
        <w:rPr>
          <w:bCs/>
          <w:iCs/>
          <w:sz w:val="24"/>
          <w:lang w:eastAsia="nl-NL"/>
        </w:rPr>
      </w:pPr>
      <w:r w:rsidRPr="00EA1E30">
        <w:rPr>
          <w:bCs/>
          <w:iCs/>
          <w:sz w:val="24"/>
          <w:lang w:eastAsia="nl-NL"/>
        </w:rPr>
        <w:t>c) Blootstelling aan (</w:t>
      </w:r>
      <w:proofErr w:type="spellStart"/>
      <w:r w:rsidRPr="00EA1E30">
        <w:rPr>
          <w:bCs/>
          <w:iCs/>
          <w:sz w:val="24"/>
          <w:lang w:eastAsia="nl-NL"/>
        </w:rPr>
        <w:t>identiteits</w:t>
      </w:r>
      <w:proofErr w:type="spellEnd"/>
      <w:r w:rsidRPr="00EA1E30">
        <w:rPr>
          <w:bCs/>
          <w:iCs/>
          <w:sz w:val="24"/>
          <w:lang w:eastAsia="nl-NL"/>
        </w:rPr>
        <w:t xml:space="preserve">)fraude </w:t>
      </w:r>
    </w:p>
    <w:p w14:paraId="4750AAAE" w14:textId="77777777" w:rsidR="00B32AEA" w:rsidRPr="00EA1E30" w:rsidRDefault="00B32AEA" w:rsidP="00FF7692">
      <w:pPr>
        <w:spacing w:after="160" w:line="259" w:lineRule="auto"/>
        <w:ind w:left="708" w:firstLine="708"/>
        <w:rPr>
          <w:bCs/>
          <w:iCs/>
          <w:sz w:val="24"/>
          <w:lang w:eastAsia="nl-NL"/>
        </w:rPr>
      </w:pPr>
      <w:r w:rsidRPr="00EA1E30">
        <w:rPr>
          <w:bCs/>
          <w:iCs/>
          <w:sz w:val="24"/>
          <w:lang w:eastAsia="nl-NL"/>
        </w:rPr>
        <w:t xml:space="preserve">d) Blootstelling aan spam of </w:t>
      </w:r>
      <w:proofErr w:type="spellStart"/>
      <w:r w:rsidRPr="00EA1E30">
        <w:rPr>
          <w:bCs/>
          <w:iCs/>
          <w:sz w:val="24"/>
          <w:lang w:eastAsia="nl-NL"/>
        </w:rPr>
        <w:t>phishing</w:t>
      </w:r>
      <w:proofErr w:type="spellEnd"/>
      <w:r w:rsidRPr="00EA1E30">
        <w:rPr>
          <w:bCs/>
          <w:iCs/>
          <w:sz w:val="24"/>
          <w:lang w:eastAsia="nl-NL"/>
        </w:rPr>
        <w:t xml:space="preserve"> </w:t>
      </w:r>
    </w:p>
    <w:p w14:paraId="7CB0A156" w14:textId="77777777" w:rsidR="00B32AEA" w:rsidRPr="00EA1E30" w:rsidRDefault="00B32AEA" w:rsidP="00FF7692">
      <w:pPr>
        <w:spacing w:after="160" w:line="259" w:lineRule="auto"/>
        <w:ind w:left="708" w:firstLine="708"/>
        <w:rPr>
          <w:bCs/>
          <w:iCs/>
          <w:sz w:val="24"/>
          <w:lang w:eastAsia="nl-NL"/>
        </w:rPr>
      </w:pPr>
      <w:r w:rsidRPr="00EA1E30">
        <w:rPr>
          <w:bCs/>
          <w:iCs/>
          <w:sz w:val="24"/>
          <w:lang w:eastAsia="nl-NL"/>
        </w:rPr>
        <w:t>e) Anders, namelijk (vul aan)</w:t>
      </w:r>
    </w:p>
    <w:p w14:paraId="1F2A5CB3" w14:textId="77777777" w:rsidR="00B32AEA" w:rsidRPr="00EA1E30" w:rsidRDefault="00B32AEA" w:rsidP="00B32AEA">
      <w:pPr>
        <w:spacing w:after="160" w:line="259" w:lineRule="auto"/>
        <w:rPr>
          <w:bCs/>
          <w:iCs/>
          <w:sz w:val="24"/>
          <w:lang w:eastAsia="nl-NL"/>
        </w:rPr>
      </w:pPr>
    </w:p>
    <w:p w14:paraId="37330DA1" w14:textId="77777777" w:rsidR="00B32AEA" w:rsidRPr="00EA1E30" w:rsidRDefault="00B32AEA" w:rsidP="00B32AEA">
      <w:pPr>
        <w:spacing w:after="160" w:line="259" w:lineRule="auto"/>
        <w:rPr>
          <w:b/>
          <w:bCs/>
          <w:iCs/>
          <w:sz w:val="24"/>
          <w:lang w:eastAsia="nl-NL"/>
        </w:rPr>
      </w:pPr>
    </w:p>
    <w:p w14:paraId="3C9EA1B8" w14:textId="77777777" w:rsidR="00B32AEA" w:rsidRPr="00EA1E30" w:rsidRDefault="00B32AEA" w:rsidP="00B32AEA">
      <w:pPr>
        <w:adjustRightInd/>
        <w:snapToGrid/>
        <w:rPr>
          <w:b/>
          <w:bCs/>
          <w:iCs/>
          <w:sz w:val="24"/>
          <w:lang w:eastAsia="nl-NL"/>
        </w:rPr>
      </w:pPr>
      <w:r w:rsidRPr="00EA1E30">
        <w:rPr>
          <w:b/>
          <w:bCs/>
          <w:iCs/>
          <w:sz w:val="24"/>
          <w:lang w:eastAsia="nl-NL"/>
        </w:rPr>
        <w:br w:type="page"/>
      </w:r>
    </w:p>
    <w:p w14:paraId="2CAEED95" w14:textId="58612C4C" w:rsidR="00B32AEA" w:rsidRPr="00EA1E30" w:rsidRDefault="00B32AEA" w:rsidP="00B32AEA">
      <w:pPr>
        <w:spacing w:after="160" w:line="259" w:lineRule="auto"/>
        <w:rPr>
          <w:b/>
          <w:bCs/>
          <w:iCs/>
          <w:sz w:val="24"/>
          <w:u w:val="single"/>
          <w:lang w:eastAsia="nl-NL"/>
        </w:rPr>
      </w:pPr>
      <w:r w:rsidRPr="00EA1E30">
        <w:rPr>
          <w:b/>
          <w:bCs/>
          <w:iCs/>
          <w:sz w:val="24"/>
          <w:u w:val="single"/>
          <w:lang w:eastAsia="nl-NL"/>
        </w:rPr>
        <w:lastRenderedPageBreak/>
        <w:t>Vervolgacties naar aanleiding van het Inbreuk in</w:t>
      </w:r>
      <w:r w:rsidR="007D7EAD">
        <w:rPr>
          <w:b/>
          <w:bCs/>
          <w:iCs/>
          <w:sz w:val="24"/>
          <w:u w:val="single"/>
          <w:lang w:eastAsia="nl-NL"/>
        </w:rPr>
        <w:t xml:space="preserve"> verband met P</w:t>
      </w:r>
      <w:r w:rsidRPr="00EA1E30">
        <w:rPr>
          <w:b/>
          <w:bCs/>
          <w:iCs/>
          <w:sz w:val="24"/>
          <w:u w:val="single"/>
          <w:lang w:eastAsia="nl-NL"/>
        </w:rPr>
        <w:t>ersoonsgegevens</w:t>
      </w:r>
    </w:p>
    <w:p w14:paraId="4DDD2985" w14:textId="77777777" w:rsidR="00B32AEA" w:rsidRPr="00EA1E30" w:rsidRDefault="00B32AEA" w:rsidP="00FF7692">
      <w:pPr>
        <w:spacing w:after="160" w:line="259" w:lineRule="auto"/>
        <w:ind w:left="705" w:hanging="705"/>
        <w:rPr>
          <w:bCs/>
          <w:iCs/>
          <w:sz w:val="24"/>
          <w:lang w:eastAsia="nl-NL"/>
        </w:rPr>
      </w:pPr>
      <w:r w:rsidRPr="00EA1E30">
        <w:rPr>
          <w:bCs/>
          <w:iCs/>
          <w:sz w:val="24"/>
          <w:lang w:eastAsia="nl-NL"/>
        </w:rPr>
        <w:t>•</w:t>
      </w:r>
      <w:r w:rsidRPr="00EA1E30">
        <w:rPr>
          <w:bCs/>
          <w:iCs/>
          <w:sz w:val="24"/>
          <w:lang w:eastAsia="nl-NL"/>
        </w:rPr>
        <w:tab/>
        <w:t xml:space="preserve">Welke technische en organisatorische maatregelen heeft uw organisatie getroffen om de inbreuk aan te pakken en om verdere inbreuken te voorkomen? </w:t>
      </w:r>
    </w:p>
    <w:p w14:paraId="56E5CE90" w14:textId="5A277EBC" w:rsidR="00B32AEA" w:rsidRPr="00EA1E30" w:rsidRDefault="00FF7692" w:rsidP="00B32AEA">
      <w:pPr>
        <w:spacing w:after="160" w:line="259" w:lineRule="auto"/>
        <w:rPr>
          <w:b/>
          <w:bCs/>
          <w:iCs/>
          <w:sz w:val="24"/>
          <w:u w:val="single"/>
          <w:lang w:eastAsia="nl-NL"/>
        </w:rPr>
      </w:pPr>
      <w:r w:rsidRPr="00EA1E30">
        <w:rPr>
          <w:b/>
          <w:bCs/>
          <w:iCs/>
          <w:sz w:val="24"/>
          <w:u w:val="single"/>
          <w:lang w:eastAsia="nl-NL"/>
        </w:rPr>
        <w:br/>
      </w:r>
      <w:r w:rsidR="00B32AEA" w:rsidRPr="00EA1E30">
        <w:rPr>
          <w:b/>
          <w:bCs/>
          <w:iCs/>
          <w:sz w:val="24"/>
          <w:u w:val="single"/>
          <w:lang w:eastAsia="nl-NL"/>
        </w:rPr>
        <w:t>Technische beschermingsmaatregelen</w:t>
      </w:r>
    </w:p>
    <w:p w14:paraId="49323EC2" w14:textId="31C5140B" w:rsidR="00B32AEA" w:rsidRPr="00EA1E30" w:rsidRDefault="00B32AEA" w:rsidP="00FF7692">
      <w:pPr>
        <w:spacing w:after="160" w:line="259" w:lineRule="auto"/>
        <w:ind w:left="705" w:hanging="705"/>
        <w:rPr>
          <w:bCs/>
          <w:iCs/>
          <w:sz w:val="24"/>
          <w:lang w:eastAsia="nl-NL"/>
        </w:rPr>
      </w:pPr>
      <w:r w:rsidRPr="00EA1E30">
        <w:rPr>
          <w:bCs/>
          <w:iCs/>
          <w:sz w:val="24"/>
          <w:lang w:eastAsia="nl-NL"/>
        </w:rPr>
        <w:t>•</w:t>
      </w:r>
      <w:r w:rsidRPr="00EA1E30">
        <w:rPr>
          <w:bCs/>
          <w:iCs/>
          <w:sz w:val="24"/>
          <w:lang w:eastAsia="nl-NL"/>
        </w:rPr>
        <w:tab/>
        <w:t xml:space="preserve">Zijn de Persoonsgegevens versleuteld, </w:t>
      </w:r>
      <w:proofErr w:type="spellStart"/>
      <w:r w:rsidRPr="00EA1E30">
        <w:rPr>
          <w:bCs/>
          <w:iCs/>
          <w:sz w:val="24"/>
          <w:lang w:eastAsia="nl-NL"/>
        </w:rPr>
        <w:t>gehasht</w:t>
      </w:r>
      <w:proofErr w:type="spellEnd"/>
      <w:r w:rsidRPr="00EA1E30">
        <w:rPr>
          <w:bCs/>
          <w:iCs/>
          <w:sz w:val="24"/>
          <w:lang w:eastAsia="nl-NL"/>
        </w:rPr>
        <w:t xml:space="preserve"> of op een andere manier onbegrijpelijk of ontoegankelijk gemaakt voor onbevoegden? </w:t>
      </w:r>
      <w:r w:rsidR="00793B53" w:rsidRPr="00EA1E30">
        <w:rPr>
          <w:bCs/>
          <w:iCs/>
          <w:sz w:val="24"/>
          <w:lang w:eastAsia="nl-NL"/>
        </w:rPr>
        <w:br/>
      </w:r>
      <w:r w:rsidRPr="00EA1E30">
        <w:rPr>
          <w:bCs/>
          <w:iCs/>
          <w:sz w:val="24"/>
          <w:lang w:eastAsia="nl-NL"/>
        </w:rPr>
        <w:t>(Kies een van de volgen</w:t>
      </w:r>
      <w:r w:rsidR="00793B53" w:rsidRPr="00EA1E30">
        <w:rPr>
          <w:bCs/>
          <w:iCs/>
          <w:sz w:val="24"/>
          <w:lang w:eastAsia="nl-NL"/>
        </w:rPr>
        <w:t>de opties en vul waar nodig aan</w:t>
      </w:r>
      <w:r w:rsidRPr="00EA1E30">
        <w:rPr>
          <w:bCs/>
          <w:iCs/>
          <w:sz w:val="24"/>
          <w:lang w:eastAsia="nl-NL"/>
        </w:rPr>
        <w:t xml:space="preserve">) </w:t>
      </w:r>
    </w:p>
    <w:p w14:paraId="279E6727" w14:textId="77777777" w:rsidR="00B32AEA" w:rsidRPr="00EA1E30" w:rsidRDefault="00B32AEA" w:rsidP="00FF7692">
      <w:pPr>
        <w:spacing w:after="160" w:line="259" w:lineRule="auto"/>
        <w:ind w:left="708" w:firstLine="708"/>
        <w:rPr>
          <w:bCs/>
          <w:iCs/>
          <w:sz w:val="24"/>
          <w:lang w:eastAsia="nl-NL"/>
        </w:rPr>
      </w:pPr>
      <w:r w:rsidRPr="00EA1E30">
        <w:rPr>
          <w:bCs/>
          <w:iCs/>
          <w:sz w:val="24"/>
          <w:lang w:eastAsia="nl-NL"/>
        </w:rPr>
        <w:t xml:space="preserve">a) Ja </w:t>
      </w:r>
    </w:p>
    <w:p w14:paraId="02E8125F" w14:textId="77777777" w:rsidR="00B32AEA" w:rsidRPr="00EA1E30" w:rsidRDefault="00B32AEA" w:rsidP="00FF7692">
      <w:pPr>
        <w:spacing w:after="160" w:line="259" w:lineRule="auto"/>
        <w:ind w:left="708" w:firstLine="708"/>
        <w:rPr>
          <w:bCs/>
          <w:iCs/>
          <w:sz w:val="24"/>
          <w:lang w:eastAsia="nl-NL"/>
        </w:rPr>
      </w:pPr>
      <w:r w:rsidRPr="00EA1E30">
        <w:rPr>
          <w:bCs/>
          <w:iCs/>
          <w:sz w:val="24"/>
          <w:lang w:eastAsia="nl-NL"/>
        </w:rPr>
        <w:t xml:space="preserve">b) Nee </w:t>
      </w:r>
    </w:p>
    <w:p w14:paraId="1C1579C4" w14:textId="77777777" w:rsidR="00B32AEA" w:rsidRPr="00EA1E30" w:rsidRDefault="00B32AEA" w:rsidP="00FF7692">
      <w:pPr>
        <w:spacing w:after="160" w:line="259" w:lineRule="auto"/>
        <w:ind w:left="708" w:firstLine="708"/>
        <w:rPr>
          <w:bCs/>
          <w:iCs/>
          <w:sz w:val="24"/>
          <w:lang w:eastAsia="nl-NL"/>
        </w:rPr>
      </w:pPr>
      <w:r w:rsidRPr="00EA1E30">
        <w:rPr>
          <w:bCs/>
          <w:iCs/>
          <w:sz w:val="24"/>
          <w:lang w:eastAsia="nl-NL"/>
        </w:rPr>
        <w:t xml:space="preserve">c) Deels, namelijk: (vul aan) </w:t>
      </w:r>
    </w:p>
    <w:p w14:paraId="7EED10F8" w14:textId="7D9E0224" w:rsidR="00B32AEA" w:rsidRPr="00EA1E30" w:rsidRDefault="00B32AEA" w:rsidP="00FF7692">
      <w:pPr>
        <w:spacing w:after="160" w:line="259" w:lineRule="auto"/>
        <w:ind w:left="705" w:hanging="705"/>
        <w:rPr>
          <w:bCs/>
          <w:iCs/>
          <w:sz w:val="24"/>
          <w:lang w:eastAsia="nl-NL"/>
        </w:rPr>
      </w:pPr>
      <w:r w:rsidRPr="00EA1E30">
        <w:rPr>
          <w:bCs/>
          <w:iCs/>
          <w:sz w:val="24"/>
          <w:lang w:eastAsia="nl-NL"/>
        </w:rPr>
        <w:t>•</w:t>
      </w:r>
      <w:r w:rsidRPr="00EA1E30">
        <w:rPr>
          <w:bCs/>
          <w:iCs/>
          <w:sz w:val="24"/>
          <w:lang w:eastAsia="nl-NL"/>
        </w:rPr>
        <w:tab/>
        <w:t xml:space="preserve">Als de Persoonsgegevens geheel of deels onbegrijpelijk of ontoegankelijk zijn gemaakt, op welke manier is dit dan gebeurd? </w:t>
      </w:r>
      <w:r w:rsidR="00793B53" w:rsidRPr="00EA1E30">
        <w:rPr>
          <w:bCs/>
          <w:iCs/>
          <w:sz w:val="24"/>
          <w:lang w:eastAsia="nl-NL"/>
        </w:rPr>
        <w:br/>
      </w:r>
      <w:r w:rsidRPr="00EA1E30">
        <w:rPr>
          <w:bCs/>
          <w:iCs/>
          <w:sz w:val="24"/>
          <w:lang w:eastAsia="nl-NL"/>
        </w:rPr>
        <w:t xml:space="preserve">(Beantwoord deze vraag als u bij de vorige vraag gekozen heeft voor optie a of optie c. Als u gebruik heeft gemaakt van encryptie, licht dan ook de wijze van versleutelen toe.) </w:t>
      </w:r>
    </w:p>
    <w:p w14:paraId="0AFACD4F" w14:textId="05C4192D" w:rsidR="00B32AEA" w:rsidRPr="00EA1E30" w:rsidRDefault="00FF7692" w:rsidP="00B32AEA">
      <w:pPr>
        <w:spacing w:after="160" w:line="259" w:lineRule="auto"/>
        <w:rPr>
          <w:b/>
          <w:bCs/>
          <w:iCs/>
          <w:sz w:val="24"/>
          <w:u w:val="single"/>
          <w:lang w:eastAsia="nl-NL"/>
        </w:rPr>
      </w:pPr>
      <w:r w:rsidRPr="00EA1E30">
        <w:rPr>
          <w:b/>
          <w:bCs/>
          <w:iCs/>
          <w:sz w:val="24"/>
          <w:u w:val="single"/>
          <w:lang w:eastAsia="nl-NL"/>
        </w:rPr>
        <w:br/>
      </w:r>
      <w:r w:rsidR="00B32AEA" w:rsidRPr="00EA1E30">
        <w:rPr>
          <w:b/>
          <w:bCs/>
          <w:iCs/>
          <w:sz w:val="24"/>
          <w:u w:val="single"/>
          <w:lang w:eastAsia="nl-NL"/>
        </w:rPr>
        <w:t>Internationale aspecten</w:t>
      </w:r>
    </w:p>
    <w:p w14:paraId="52A30772" w14:textId="76432164" w:rsidR="00B32AEA" w:rsidRPr="00D13021" w:rsidRDefault="00B32AEA" w:rsidP="00FF7692">
      <w:pPr>
        <w:spacing w:after="160" w:line="259" w:lineRule="auto"/>
        <w:ind w:left="705" w:hanging="705"/>
        <w:rPr>
          <w:bCs/>
          <w:iCs/>
          <w:sz w:val="24"/>
          <w:lang w:eastAsia="nl-NL"/>
        </w:rPr>
      </w:pPr>
      <w:r w:rsidRPr="00EA1E30">
        <w:rPr>
          <w:bCs/>
          <w:iCs/>
          <w:sz w:val="24"/>
          <w:lang w:eastAsia="nl-NL"/>
        </w:rPr>
        <w:t>•</w:t>
      </w:r>
      <w:r w:rsidRPr="00EA1E30">
        <w:rPr>
          <w:bCs/>
          <w:iCs/>
          <w:sz w:val="24"/>
          <w:lang w:eastAsia="nl-NL"/>
        </w:rPr>
        <w:tab/>
        <w:t xml:space="preserve">Heeft de </w:t>
      </w:r>
      <w:r w:rsidR="00AB02F1">
        <w:rPr>
          <w:bCs/>
          <w:iCs/>
          <w:sz w:val="24"/>
          <w:lang w:eastAsia="nl-NL"/>
        </w:rPr>
        <w:t>I</w:t>
      </w:r>
      <w:r w:rsidRPr="00AB02F1">
        <w:rPr>
          <w:bCs/>
          <w:iCs/>
          <w:sz w:val="24"/>
          <w:lang w:eastAsia="nl-NL"/>
        </w:rPr>
        <w:t xml:space="preserve">nbreuk betrekking op personen in andere EU-landen? </w:t>
      </w:r>
      <w:r w:rsidR="00FF7692" w:rsidRPr="00AB02F1">
        <w:rPr>
          <w:bCs/>
          <w:iCs/>
          <w:sz w:val="24"/>
          <w:lang w:eastAsia="nl-NL"/>
        </w:rPr>
        <w:br/>
      </w:r>
      <w:r w:rsidRPr="00AB02F1">
        <w:rPr>
          <w:bCs/>
          <w:iCs/>
          <w:sz w:val="24"/>
          <w:lang w:eastAsia="nl-NL"/>
        </w:rPr>
        <w:t>(</w:t>
      </w:r>
      <w:r w:rsidR="00793B53" w:rsidRPr="00D13021">
        <w:rPr>
          <w:bCs/>
          <w:iCs/>
          <w:sz w:val="24"/>
          <w:lang w:eastAsia="nl-NL"/>
        </w:rPr>
        <w:t>Kies een van de volgende opties</w:t>
      </w:r>
      <w:r w:rsidRPr="00D13021">
        <w:rPr>
          <w:bCs/>
          <w:iCs/>
          <w:sz w:val="24"/>
          <w:lang w:eastAsia="nl-NL"/>
        </w:rPr>
        <w:t xml:space="preserve">) </w:t>
      </w:r>
    </w:p>
    <w:p w14:paraId="53617FA6" w14:textId="77777777" w:rsidR="00B32AEA" w:rsidRPr="00EA1E30" w:rsidRDefault="00B32AEA" w:rsidP="00FF7692">
      <w:pPr>
        <w:spacing w:after="160" w:line="259" w:lineRule="auto"/>
        <w:ind w:left="708" w:firstLine="708"/>
        <w:rPr>
          <w:bCs/>
          <w:iCs/>
          <w:sz w:val="24"/>
          <w:lang w:eastAsia="nl-NL"/>
        </w:rPr>
      </w:pPr>
      <w:r w:rsidRPr="00EA1E30">
        <w:rPr>
          <w:bCs/>
          <w:iCs/>
          <w:sz w:val="24"/>
          <w:lang w:eastAsia="nl-NL"/>
        </w:rPr>
        <w:t xml:space="preserve">a) Ja </w:t>
      </w:r>
    </w:p>
    <w:p w14:paraId="5E6AD7F9" w14:textId="77777777" w:rsidR="00B32AEA" w:rsidRPr="00EA1E30" w:rsidRDefault="00B32AEA" w:rsidP="00FF7692">
      <w:pPr>
        <w:spacing w:after="160" w:line="259" w:lineRule="auto"/>
        <w:ind w:left="708" w:firstLine="708"/>
        <w:rPr>
          <w:bCs/>
          <w:iCs/>
          <w:sz w:val="24"/>
          <w:lang w:eastAsia="nl-NL"/>
        </w:rPr>
      </w:pPr>
      <w:r w:rsidRPr="00EA1E30">
        <w:rPr>
          <w:bCs/>
          <w:iCs/>
          <w:sz w:val="24"/>
          <w:lang w:eastAsia="nl-NL"/>
        </w:rPr>
        <w:t xml:space="preserve">b) Nee </w:t>
      </w:r>
    </w:p>
    <w:p w14:paraId="43EC4F09" w14:textId="77777777" w:rsidR="00B32AEA" w:rsidRPr="00700F89" w:rsidRDefault="00B32AEA" w:rsidP="00FF7692">
      <w:pPr>
        <w:spacing w:after="160" w:line="259" w:lineRule="auto"/>
        <w:ind w:left="708" w:firstLine="708"/>
        <w:rPr>
          <w:bCs/>
          <w:iCs/>
          <w:sz w:val="24"/>
          <w:lang w:eastAsia="nl-NL"/>
        </w:rPr>
      </w:pPr>
      <w:r w:rsidRPr="00EA1E30">
        <w:rPr>
          <w:bCs/>
          <w:iCs/>
          <w:sz w:val="24"/>
          <w:lang w:eastAsia="nl-NL"/>
        </w:rPr>
        <w:t>c) Nog niet bekend</w:t>
      </w:r>
    </w:p>
    <w:bookmarkEnd w:id="7"/>
    <w:p w14:paraId="5BA0F578" w14:textId="31DF046A" w:rsidR="00B32AEA" w:rsidRPr="00700F89" w:rsidRDefault="00B32AEA" w:rsidP="00B32AEA">
      <w:pPr>
        <w:adjustRightInd/>
        <w:snapToGrid/>
        <w:rPr>
          <w:bCs/>
          <w:iCs/>
          <w:sz w:val="24"/>
          <w:lang w:eastAsia="nl-NL"/>
        </w:rPr>
      </w:pPr>
    </w:p>
    <w:sectPr w:rsidR="00B32AEA" w:rsidRPr="00700F89" w:rsidSect="008370B3">
      <w:headerReference w:type="even" r:id="rId14"/>
      <w:headerReference w:type="default" r:id="rId15"/>
      <w:footerReference w:type="default" r:id="rId16"/>
      <w:type w:val="continuous"/>
      <w:pgSz w:w="11906" w:h="16838" w:code="9"/>
      <w:pgMar w:top="2778" w:right="1418" w:bottom="1440" w:left="1418" w:header="851" w:footer="794"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02E84" w16cid:durableId="1D13689B"/>
  <w16cid:commentId w16cid:paraId="52C6EE4F" w16cid:durableId="1D13689C"/>
  <w16cid:commentId w16cid:paraId="76868DF9" w16cid:durableId="1D136B7F"/>
  <w16cid:commentId w16cid:paraId="3E5D0F35" w16cid:durableId="1D13689E"/>
  <w16cid:commentId w16cid:paraId="067A3E87" w16cid:durableId="1D136D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CEBC2" w14:textId="77777777" w:rsidR="004E53FB" w:rsidRDefault="004E53FB">
      <w:r>
        <w:separator/>
      </w:r>
    </w:p>
  </w:endnote>
  <w:endnote w:type="continuationSeparator" w:id="0">
    <w:p w14:paraId="4D87E443" w14:textId="77777777" w:rsidR="004E53FB" w:rsidRDefault="004E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System">
    <w:panose1 w:val="00000000000000000000"/>
    <w:charset w:val="4D"/>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873706"/>
      <w:docPartObj>
        <w:docPartGallery w:val="Page Numbers (Bottom of Page)"/>
        <w:docPartUnique/>
      </w:docPartObj>
    </w:sdtPr>
    <w:sdtEndPr/>
    <w:sdtContent>
      <w:p w14:paraId="0593F7F3" w14:textId="1579FA02" w:rsidR="005A3E8A" w:rsidRDefault="005A3E8A">
        <w:pPr>
          <w:pStyle w:val="Footer"/>
          <w:jc w:val="right"/>
        </w:pPr>
        <w:r>
          <w:fldChar w:fldCharType="begin"/>
        </w:r>
        <w:r>
          <w:instrText>PAGE   \* MERGEFORMAT</w:instrText>
        </w:r>
        <w:r>
          <w:fldChar w:fldCharType="separate"/>
        </w:r>
        <w:r w:rsidR="00EC75D1">
          <w:rPr>
            <w:noProof/>
          </w:rPr>
          <w:t>20</w:t>
        </w:r>
        <w:r>
          <w:fldChar w:fldCharType="end"/>
        </w:r>
      </w:p>
    </w:sdtContent>
  </w:sdt>
  <w:p w14:paraId="48B0DD8B" w14:textId="77777777" w:rsidR="001E177E" w:rsidRDefault="0068281D" w:rsidP="001E177E">
    <w:pPr>
      <w:adjustRightInd/>
      <w:snapToGrid/>
      <w:rPr>
        <w:rFonts w:ascii="Helvetica" w:hAnsi="Helvetica" w:cs="Times New Roman"/>
        <w:kern w:val="0"/>
        <w:lang w:eastAsia="nl-NL"/>
      </w:rPr>
    </w:pPr>
    <w:r>
      <w:t xml:space="preserve">Model Verwerkersovereenkomst, versie 2.0, </w:t>
    </w:r>
    <w:r w:rsidR="001E177E" w:rsidRPr="001E177E">
      <w:rPr>
        <w:rFonts w:ascii="Helvetica" w:hAnsi="Helvetica" w:cs="Times New Roman"/>
        <w:kern w:val="0"/>
        <w:lang w:eastAsia="nl-NL"/>
      </w:rPr>
      <w:t xml:space="preserve">SURF Juridisch Normenkader </w:t>
    </w:r>
  </w:p>
  <w:p w14:paraId="05C9BA7A" w14:textId="088B0052" w:rsidR="001E177E" w:rsidRPr="001E177E" w:rsidRDefault="001E177E" w:rsidP="001E177E">
    <w:pPr>
      <w:adjustRightInd/>
      <w:snapToGrid/>
      <w:rPr>
        <w:rFonts w:ascii="Helvetica" w:hAnsi="Helvetica" w:cs="Times New Roman"/>
        <w:kern w:val="0"/>
        <w:lang w:eastAsia="nl-NL"/>
      </w:rPr>
    </w:pPr>
    <w:r w:rsidRPr="001E177E">
      <w:rPr>
        <w:rFonts w:ascii="Helvetica" w:hAnsi="Helvetica" w:cs="Times New Roman"/>
        <w:kern w:val="0"/>
        <w:lang w:eastAsia="nl-NL"/>
      </w:rPr>
      <w:t>(Cloud)services</w:t>
    </w:r>
    <w:r>
      <w:rPr>
        <w:rFonts w:ascii="Helvetica" w:hAnsi="Helvetica" w:cs="Times New Roman"/>
        <w:kern w:val="0"/>
        <w:lang w:eastAsia="nl-NL"/>
      </w:rPr>
      <w:t xml:space="preserve"> </w:t>
    </w:r>
  </w:p>
  <w:p w14:paraId="3919E4BA" w14:textId="66FBA913" w:rsidR="005A3E8A" w:rsidRPr="006E1345" w:rsidRDefault="005A3E8A" w:rsidP="008370B3">
    <w:pPr>
      <w:pStyle w:val="00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94173" w14:textId="77777777" w:rsidR="004E53FB" w:rsidRDefault="004E53FB">
      <w:r>
        <w:separator/>
      </w:r>
    </w:p>
  </w:footnote>
  <w:footnote w:type="continuationSeparator" w:id="0">
    <w:p w14:paraId="79ABC4AC" w14:textId="77777777" w:rsidR="004E53FB" w:rsidRDefault="004E53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F0E9" w14:textId="77777777" w:rsidR="005A3E8A" w:rsidRDefault="005A3E8A">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A308" w14:textId="77777777" w:rsidR="005A3E8A" w:rsidRPr="00676379" w:rsidRDefault="005A3E8A">
    <w:pPr>
      <w:pStyle w:val="Header"/>
      <w:rPr>
        <w:i/>
        <w:szCs w:val="18"/>
      </w:rPr>
    </w:pPr>
    <w:r w:rsidRPr="00AA016D">
      <w:rPr>
        <w:noProof/>
        <w:lang w:val="en-GB" w:eastAsia="en-GB"/>
      </w:rPr>
      <w:drawing>
        <wp:anchor distT="0" distB="0" distL="114300" distR="114300" simplePos="0" relativeHeight="251656704" behindDoc="0" locked="1" layoutInCell="1" allowOverlap="1" wp14:anchorId="04C6F6E1" wp14:editId="5FF9BE33">
          <wp:simplePos x="0" y="0"/>
          <wp:positionH relativeFrom="page">
            <wp:posOffset>504190</wp:posOffset>
          </wp:positionH>
          <wp:positionV relativeFrom="page">
            <wp:posOffset>504190</wp:posOffset>
          </wp:positionV>
          <wp:extent cx="1200150" cy="609600"/>
          <wp:effectExtent l="19050" t="0" r="0" b="0"/>
          <wp:wrapNone/>
          <wp:docPr id="1" name="Picture 0" descr="Logo_Su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rf.png"/>
                  <pic:cNvPicPr/>
                </pic:nvPicPr>
                <pic:blipFill>
                  <a:blip r:embed="rId1"/>
                  <a:stretch>
                    <a:fillRect/>
                  </a:stretch>
                </pic:blipFill>
                <pic:spPr>
                  <a:xfrm>
                    <a:off x="0" y="0"/>
                    <a:ext cx="1200150" cy="609600"/>
                  </a:xfrm>
                  <a:prstGeom prst="rect">
                    <a:avLst/>
                  </a:prstGeom>
                </pic:spPr>
              </pic:pic>
            </a:graphicData>
          </a:graphic>
        </wp:anchor>
      </w:drawing>
    </w:r>
    <w:r>
      <w:rPr>
        <w:noProof/>
        <w:lang w:val="en-GB" w:eastAsia="en-GB"/>
      </w:rPr>
      <mc:AlternateContent>
        <mc:Choice Requires="wps">
          <w:drawing>
            <wp:anchor distT="0" distB="0" distL="114300" distR="114300" simplePos="0" relativeHeight="251658752" behindDoc="1" locked="1" layoutInCell="1" allowOverlap="1" wp14:anchorId="0B0287AB" wp14:editId="7B1B5620">
              <wp:simplePos x="0" y="0"/>
              <wp:positionH relativeFrom="page">
                <wp:posOffset>252095</wp:posOffset>
              </wp:positionH>
              <wp:positionV relativeFrom="page">
                <wp:posOffset>252095</wp:posOffset>
              </wp:positionV>
              <wp:extent cx="7056120" cy="1115695"/>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115695"/>
                      </a:xfrm>
                      <a:prstGeom prst="roundRect">
                        <a:avLst>
                          <a:gd name="adj" fmla="val 9620"/>
                        </a:avLst>
                      </a:prstGeom>
                      <a:solidFill>
                        <a:srgbClr val="ED6B06"/>
                      </a:solidFill>
                      <a:ln>
                        <a:noFill/>
                      </a:ln>
                      <a:extLst>
                        <a:ext uri="{91240B29-F687-4f45-9708-019B960494DF}">
                          <a14:hiddenLine xmlns:cx1="http://schemas.microsoft.com/office/drawing/2015/9/8/chart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roundrect w14:anchorId="45835FBB" id="AutoShape 3" o:spid="_x0000_s1026" style="position:absolute;margin-left:19.85pt;margin-top:19.85pt;width:555.6pt;height:87.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" fillcolor="#ed6b06" stroked="f">
              <w10:wrap anchorx="page" anchory="page"/>
              <w10:anchorlock/>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BBA5" w14:textId="77777777" w:rsidR="005A3E8A" w:rsidRDefault="005A3E8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D9CC" w14:textId="77777777" w:rsidR="005A3E8A" w:rsidRPr="00676379" w:rsidRDefault="005A3E8A" w:rsidP="008370B3">
    <w:pPr>
      <w:pStyle w:val="Header"/>
      <w:rPr>
        <w:i/>
        <w:szCs w:val="18"/>
      </w:rPr>
    </w:pPr>
    <w:r w:rsidRPr="00AA016D">
      <w:rPr>
        <w:noProof/>
        <w:lang w:val="en-GB" w:eastAsia="en-GB"/>
      </w:rPr>
      <w:drawing>
        <wp:anchor distT="0" distB="0" distL="114300" distR="114300" simplePos="0" relativeHeight="251657728" behindDoc="0" locked="1" layoutInCell="1" allowOverlap="1" wp14:anchorId="62C413DE" wp14:editId="173B0A6F">
          <wp:simplePos x="0" y="0"/>
          <wp:positionH relativeFrom="page">
            <wp:posOffset>504190</wp:posOffset>
          </wp:positionH>
          <wp:positionV relativeFrom="page">
            <wp:posOffset>504190</wp:posOffset>
          </wp:positionV>
          <wp:extent cx="1200150" cy="609600"/>
          <wp:effectExtent l="19050" t="0" r="0" b="0"/>
          <wp:wrapNone/>
          <wp:docPr id="5" name="Picture 0" descr="Logo_Su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rf.png"/>
                  <pic:cNvPicPr/>
                </pic:nvPicPr>
                <pic:blipFill>
                  <a:blip r:embed="rId1"/>
                  <a:stretch>
                    <a:fillRect/>
                  </a:stretch>
                </pic:blipFill>
                <pic:spPr>
                  <a:xfrm>
                    <a:off x="0" y="0"/>
                    <a:ext cx="1200150" cy="609600"/>
                  </a:xfrm>
                  <a:prstGeom prst="rect">
                    <a:avLst/>
                  </a:prstGeom>
                </pic:spPr>
              </pic:pic>
            </a:graphicData>
          </a:graphic>
        </wp:anchor>
      </w:drawing>
    </w:r>
  </w:p>
  <w:p w14:paraId="2F203A0E" w14:textId="77777777" w:rsidR="005A3E8A" w:rsidRDefault="005A3E8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7A2E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A092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14E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A835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B384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DAD9E2"/>
    <w:lvl w:ilvl="0">
      <w:start w:val="1"/>
      <w:numFmt w:val="bullet"/>
      <w:pStyle w:val="ListBullet4"/>
      <w:lvlText w:val="•"/>
      <w:lvlJc w:val="left"/>
      <w:pPr>
        <w:ind w:left="1211" w:hanging="360"/>
      </w:pPr>
      <w:rPr>
        <w:rFonts w:ascii="Arial" w:hAnsi="Arial" w:hint="default"/>
      </w:rPr>
    </w:lvl>
  </w:abstractNum>
  <w:abstractNum w:abstractNumId="6" w15:restartNumberingAfterBreak="0">
    <w:nsid w:val="FFFFFF82"/>
    <w:multiLevelType w:val="singleLevel"/>
    <w:tmpl w:val="6064584E"/>
    <w:lvl w:ilvl="0">
      <w:start w:val="1"/>
      <w:numFmt w:val="bullet"/>
      <w:pStyle w:val="ListBullet3"/>
      <w:lvlText w:val="•"/>
      <w:lvlJc w:val="left"/>
      <w:pPr>
        <w:ind w:left="927" w:hanging="360"/>
      </w:pPr>
      <w:rPr>
        <w:rFonts w:ascii="Arial" w:hAnsi="Arial" w:hint="default"/>
      </w:rPr>
    </w:lvl>
  </w:abstractNum>
  <w:abstractNum w:abstractNumId="7" w15:restartNumberingAfterBreak="0">
    <w:nsid w:val="FFFFFF83"/>
    <w:multiLevelType w:val="singleLevel"/>
    <w:tmpl w:val="111266EE"/>
    <w:lvl w:ilvl="0">
      <w:start w:val="1"/>
      <w:numFmt w:val="bullet"/>
      <w:pStyle w:val="ListBullet2"/>
      <w:lvlText w:val="•"/>
      <w:lvlJc w:val="left"/>
      <w:pPr>
        <w:ind w:left="644" w:hanging="360"/>
      </w:pPr>
      <w:rPr>
        <w:rFonts w:ascii="Arial" w:hAnsi="Arial" w:hint="default"/>
      </w:rPr>
    </w:lvl>
  </w:abstractNum>
  <w:abstractNum w:abstractNumId="8" w15:restartNumberingAfterBreak="0">
    <w:nsid w:val="FFFFFF89"/>
    <w:multiLevelType w:val="singleLevel"/>
    <w:tmpl w:val="B38EF93A"/>
    <w:lvl w:ilvl="0">
      <w:start w:val="1"/>
      <w:numFmt w:val="bullet"/>
      <w:pStyle w:val="ListBullet"/>
      <w:lvlText w:val="•"/>
      <w:lvlJc w:val="left"/>
      <w:pPr>
        <w:ind w:left="360" w:hanging="360"/>
      </w:pPr>
      <w:rPr>
        <w:rFonts w:ascii="Arial" w:hAnsi="Arial" w:hint="default"/>
      </w:rPr>
    </w:lvl>
  </w:abstractNum>
  <w:abstractNum w:abstractNumId="9" w15:restartNumberingAfterBreak="0">
    <w:nsid w:val="049579DD"/>
    <w:multiLevelType w:val="multilevel"/>
    <w:tmpl w:val="DB7CCF8A"/>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F12C65"/>
    <w:multiLevelType w:val="multilevel"/>
    <w:tmpl w:val="8F2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0A5724"/>
    <w:multiLevelType w:val="hybridMultilevel"/>
    <w:tmpl w:val="BE52D9F2"/>
    <w:lvl w:ilvl="0" w:tplc="CB806330">
      <w:start w:val="1"/>
      <w:numFmt w:val="lowerRoman"/>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C2F1D2B"/>
    <w:multiLevelType w:val="hybridMultilevel"/>
    <w:tmpl w:val="3B5EF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FAB4D3F"/>
    <w:multiLevelType w:val="hybridMultilevel"/>
    <w:tmpl w:val="C8C84690"/>
    <w:lvl w:ilvl="0" w:tplc="411EA2EC">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12E4799D"/>
    <w:multiLevelType w:val="hybridMultilevel"/>
    <w:tmpl w:val="082262A8"/>
    <w:lvl w:ilvl="0" w:tplc="A0EC22F8">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3C77C1B"/>
    <w:multiLevelType w:val="hybridMultilevel"/>
    <w:tmpl w:val="BF6E7864"/>
    <w:lvl w:ilvl="0" w:tplc="5DD8A2C4">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4385B9D"/>
    <w:multiLevelType w:val="hybridMultilevel"/>
    <w:tmpl w:val="2E6ADD86"/>
    <w:lvl w:ilvl="0" w:tplc="A0008CC6">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E0C7AD9"/>
    <w:multiLevelType w:val="hybridMultilevel"/>
    <w:tmpl w:val="49FCB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87215"/>
    <w:multiLevelType w:val="hybridMultilevel"/>
    <w:tmpl w:val="4CD26F30"/>
    <w:lvl w:ilvl="0" w:tplc="DF9ADA48">
      <w:start w:val="1"/>
      <w:numFmt w:val="lowerRoman"/>
      <w:lvlText w:val="(%1)"/>
      <w:lvlJc w:val="left"/>
      <w:pPr>
        <w:ind w:left="720" w:hanging="360"/>
      </w:pPr>
      <w:rPr>
        <w:rFonts w:ascii="Arial" w:eastAsia="Times New Roman" w:hAnsi="Arial" w:cs="Aria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6BA6E0F"/>
    <w:multiLevelType w:val="hybridMultilevel"/>
    <w:tmpl w:val="A934D9F0"/>
    <w:lvl w:ilvl="0" w:tplc="4CE20914">
      <w:start w:val="1"/>
      <w:numFmt w:val="lowerRoman"/>
      <w:lvlText w:val="(%1)"/>
      <w:lvlJc w:val="center"/>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5E681C"/>
    <w:multiLevelType w:val="hybridMultilevel"/>
    <w:tmpl w:val="05AABD2C"/>
    <w:lvl w:ilvl="0" w:tplc="5854162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8044EA9"/>
    <w:multiLevelType w:val="hybridMultilevel"/>
    <w:tmpl w:val="E794CF50"/>
    <w:lvl w:ilvl="0" w:tplc="26029D94">
      <w:start w:val="1"/>
      <w:numFmt w:val="lowerRoman"/>
      <w:lvlText w:val="(%1)"/>
      <w:lvlJc w:val="center"/>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830025C"/>
    <w:multiLevelType w:val="hybridMultilevel"/>
    <w:tmpl w:val="571666D6"/>
    <w:lvl w:ilvl="0" w:tplc="9F027B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9113369"/>
    <w:multiLevelType w:val="multilevel"/>
    <w:tmpl w:val="5EDC86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926"/>
        </w:tabs>
        <w:ind w:left="192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29710D19"/>
    <w:multiLevelType w:val="multilevel"/>
    <w:tmpl w:val="6170761A"/>
    <w:styleLink w:val="SurfMetLetters"/>
    <w:lvl w:ilvl="0">
      <w:start w:val="1"/>
      <w:numFmt w:val="lowerLetter"/>
      <w:pStyle w:val="0Opsommingletter"/>
      <w:lvlText w:val="%1."/>
      <w:lvlJc w:val="left"/>
      <w:pPr>
        <w:tabs>
          <w:tab w:val="num" w:pos="568"/>
        </w:tabs>
        <w:ind w:left="568" w:hanging="284"/>
      </w:pPr>
      <w:rPr>
        <w:rFonts w:hint="default"/>
      </w:rPr>
    </w:lvl>
    <w:lvl w:ilvl="1">
      <w:start w:val="1"/>
      <w:numFmt w:val="lowerLetter"/>
      <w:lvlText w:val="%2."/>
      <w:lvlJc w:val="left"/>
      <w:pPr>
        <w:ind w:left="852" w:hanging="284"/>
      </w:pPr>
      <w:rPr>
        <w:rFonts w:hint="default"/>
      </w:rPr>
    </w:lvl>
    <w:lvl w:ilvl="2">
      <w:start w:val="1"/>
      <w:numFmt w:val="lowerLetter"/>
      <w:lvlText w:val="%3."/>
      <w:lvlJc w:val="left"/>
      <w:pPr>
        <w:ind w:left="1136" w:hanging="284"/>
      </w:pPr>
      <w:rPr>
        <w:rFonts w:hint="default"/>
      </w:rPr>
    </w:lvl>
    <w:lvl w:ilvl="3">
      <w:start w:val="1"/>
      <w:numFmt w:val="lowerLetter"/>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Letter"/>
      <w:lvlText w:val="%6."/>
      <w:lvlJc w:val="left"/>
      <w:pPr>
        <w:ind w:left="1988" w:hanging="284"/>
      </w:pPr>
      <w:rPr>
        <w:rFonts w:hint="default"/>
      </w:rPr>
    </w:lvl>
    <w:lvl w:ilvl="6">
      <w:start w:val="1"/>
      <w:numFmt w:val="lowerLetter"/>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Letter"/>
      <w:lvlText w:val="%9."/>
      <w:lvlJc w:val="left"/>
      <w:pPr>
        <w:ind w:left="2840" w:hanging="284"/>
      </w:pPr>
      <w:rPr>
        <w:rFonts w:hint="default"/>
      </w:rPr>
    </w:lvl>
  </w:abstractNum>
  <w:abstractNum w:abstractNumId="25" w15:restartNumberingAfterBreak="0">
    <w:nsid w:val="2C9C177A"/>
    <w:multiLevelType w:val="hybridMultilevel"/>
    <w:tmpl w:val="AE3231D6"/>
    <w:lvl w:ilvl="0" w:tplc="278451DA">
      <w:start w:val="1"/>
      <w:numFmt w:val="lowerRoman"/>
      <w:lvlText w:val="(%1)"/>
      <w:lvlJc w:val="center"/>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4171C8A"/>
    <w:multiLevelType w:val="hybridMultilevel"/>
    <w:tmpl w:val="DEA62A7E"/>
    <w:lvl w:ilvl="0" w:tplc="6D748196">
      <w:start w:val="1"/>
      <w:numFmt w:val="bullet"/>
      <w:lvlText w:val=""/>
      <w:lvlJc w:val="left"/>
      <w:pPr>
        <w:ind w:left="720" w:hanging="360"/>
      </w:pPr>
      <w:rPr>
        <w:rFonts w:ascii="Symbol" w:hAnsi="Symbol"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7D35A4D"/>
    <w:multiLevelType w:val="hybridMultilevel"/>
    <w:tmpl w:val="20FCC8FC"/>
    <w:lvl w:ilvl="0" w:tplc="411EA2EC">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96639C9"/>
    <w:multiLevelType w:val="hybridMultilevel"/>
    <w:tmpl w:val="836E8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BD811F1"/>
    <w:multiLevelType w:val="multilevel"/>
    <w:tmpl w:val="288027D0"/>
    <w:styleLink w:val="SurfListChapters"/>
    <w:lvl w:ilvl="0">
      <w:start w:val="1"/>
      <w:numFmt w:val="decimal"/>
      <w:pStyle w:val="Kop1-nummering"/>
      <w:lvlText w:val="%1."/>
      <w:lvlJc w:val="left"/>
      <w:pPr>
        <w:tabs>
          <w:tab w:val="num" w:pos="851"/>
        </w:tabs>
        <w:ind w:left="851" w:hanging="851"/>
      </w:pPr>
      <w:rPr>
        <w:rFonts w:hint="default"/>
      </w:rPr>
    </w:lvl>
    <w:lvl w:ilvl="1">
      <w:start w:val="1"/>
      <w:numFmt w:val="decimal"/>
      <w:pStyle w:val="Kop2-nummering"/>
      <w:lvlText w:val="%1.%2."/>
      <w:lvlJc w:val="left"/>
      <w:pPr>
        <w:tabs>
          <w:tab w:val="num" w:pos="851"/>
        </w:tabs>
        <w:ind w:left="851" w:hanging="851"/>
      </w:pPr>
      <w:rPr>
        <w:rFonts w:hint="default"/>
      </w:rPr>
    </w:lvl>
    <w:lvl w:ilvl="2">
      <w:start w:val="1"/>
      <w:numFmt w:val="decimal"/>
      <w:pStyle w:val="Kop3-nummering"/>
      <w:lvlText w:val="%1.%2.%3."/>
      <w:lvlJc w:val="left"/>
      <w:pPr>
        <w:tabs>
          <w:tab w:val="num" w:pos="851"/>
        </w:tabs>
        <w:ind w:left="851" w:hanging="851"/>
      </w:pPr>
      <w:rPr>
        <w:rFonts w:hint="default"/>
      </w:rPr>
    </w:lvl>
    <w:lvl w:ilvl="3">
      <w:start w:val="1"/>
      <w:numFmt w:val="decimal"/>
      <w:pStyle w:val="Kop4-nummering"/>
      <w:lvlText w:val="%1.%2.%3.%4."/>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0" w15:restartNumberingAfterBreak="0">
    <w:nsid w:val="416E6417"/>
    <w:multiLevelType w:val="hybridMultilevel"/>
    <w:tmpl w:val="814490A8"/>
    <w:lvl w:ilvl="0" w:tplc="22CEBA7A">
      <w:start w:val="1"/>
      <w:numFmt w:val="decimal"/>
      <w:lvlText w:val="%1."/>
      <w:lvlJc w:val="left"/>
      <w:pPr>
        <w:ind w:left="720" w:hanging="360"/>
      </w:pPr>
      <w:rPr>
        <w:rFonts w:ascii="Arial" w:eastAsiaTheme="minorHAnsi" w:hAnsi="Arial" w:cstheme="minorBid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0B2A7B"/>
    <w:multiLevelType w:val="hybridMultilevel"/>
    <w:tmpl w:val="2C983D44"/>
    <w:lvl w:ilvl="0" w:tplc="B000A212">
      <w:numFmt w:val="bullet"/>
      <w:lvlText w:val="-"/>
      <w:lvlJc w:val="left"/>
      <w:pPr>
        <w:ind w:left="720" w:hanging="360"/>
      </w:pPr>
      <w:rPr>
        <w:rFonts w:ascii="Tahoma" w:eastAsia="Calibr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4C830682"/>
    <w:multiLevelType w:val="hybridMultilevel"/>
    <w:tmpl w:val="89806BD2"/>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ED51835"/>
    <w:multiLevelType w:val="hybridMultilevel"/>
    <w:tmpl w:val="D9C027A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527D3D38"/>
    <w:multiLevelType w:val="hybridMultilevel"/>
    <w:tmpl w:val="A20E60F2"/>
    <w:lvl w:ilvl="0" w:tplc="9380FCC8">
      <w:start w:val="1"/>
      <w:numFmt w:val="lowerLetter"/>
      <w:lvlText w:val="%1."/>
      <w:lvlJc w:val="left"/>
      <w:pPr>
        <w:ind w:left="1068" w:hanging="360"/>
      </w:pPr>
      <w:rPr>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7E64AA3"/>
    <w:multiLevelType w:val="hybridMultilevel"/>
    <w:tmpl w:val="7E1ECAFA"/>
    <w:lvl w:ilvl="0" w:tplc="FFA2907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AC75F17"/>
    <w:multiLevelType w:val="hybridMultilevel"/>
    <w:tmpl w:val="C9A4547C"/>
    <w:lvl w:ilvl="0" w:tplc="05A4D9F2">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BFE7747"/>
    <w:multiLevelType w:val="multilevel"/>
    <w:tmpl w:val="A7981502"/>
    <w:styleLink w:val="SurfBullet"/>
    <w:lvl w:ilvl="0">
      <w:start w:val="1"/>
      <w:numFmt w:val="bullet"/>
      <w:pStyle w:val="0Opsomminig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Arial" w:hAnsi="Arial" w:hint="default"/>
        <w:color w:val="0D0D0D" w:themeColor="text1" w:themeTint="F2"/>
      </w:rPr>
    </w:lvl>
    <w:lvl w:ilvl="2">
      <w:start w:val="1"/>
      <w:numFmt w:val="bullet"/>
      <w:lvlText w:val="•"/>
      <w:lvlJc w:val="left"/>
      <w:pPr>
        <w:tabs>
          <w:tab w:val="num" w:pos="852"/>
        </w:tabs>
        <w:ind w:left="852" w:hanging="284"/>
      </w:pPr>
      <w:rPr>
        <w:rFonts w:ascii="Arial" w:hAnsi="Arial" w:hint="default"/>
        <w:color w:val="0D0D0D" w:themeColor="text1" w:themeTint="F2"/>
      </w:rPr>
    </w:lvl>
    <w:lvl w:ilvl="3">
      <w:start w:val="1"/>
      <w:numFmt w:val="bullet"/>
      <w:lvlText w:val="•"/>
      <w:lvlJc w:val="left"/>
      <w:pPr>
        <w:tabs>
          <w:tab w:val="num" w:pos="1136"/>
        </w:tabs>
        <w:ind w:left="1136" w:hanging="284"/>
      </w:pPr>
      <w:rPr>
        <w:rFonts w:ascii="Arial" w:hAnsi="Arial" w:hint="default"/>
        <w:color w:val="0D0D0D" w:themeColor="text1" w:themeTint="F2"/>
      </w:rPr>
    </w:lvl>
    <w:lvl w:ilvl="4">
      <w:start w:val="1"/>
      <w:numFmt w:val="bullet"/>
      <w:lvlText w:val="•"/>
      <w:lvlJc w:val="left"/>
      <w:pPr>
        <w:tabs>
          <w:tab w:val="num" w:pos="1420"/>
        </w:tabs>
        <w:ind w:left="1420" w:hanging="284"/>
      </w:pPr>
      <w:rPr>
        <w:rFonts w:ascii="Arial" w:hAnsi="Arial" w:hint="default"/>
        <w:color w:val="0D0D0D" w:themeColor="text1" w:themeTint="F2"/>
      </w:rPr>
    </w:lvl>
    <w:lvl w:ilvl="5">
      <w:start w:val="1"/>
      <w:numFmt w:val="bullet"/>
      <w:lvlText w:val="•"/>
      <w:lvlJc w:val="left"/>
      <w:pPr>
        <w:tabs>
          <w:tab w:val="num" w:pos="1704"/>
        </w:tabs>
        <w:ind w:left="1704" w:hanging="284"/>
      </w:pPr>
      <w:rPr>
        <w:rFonts w:ascii="Arial" w:hAnsi="Arial" w:hint="default"/>
        <w:color w:val="0D0D0D" w:themeColor="text1" w:themeTint="F2"/>
      </w:rPr>
    </w:lvl>
    <w:lvl w:ilvl="6">
      <w:start w:val="1"/>
      <w:numFmt w:val="bullet"/>
      <w:lvlText w:val="•"/>
      <w:lvlJc w:val="left"/>
      <w:pPr>
        <w:tabs>
          <w:tab w:val="num" w:pos="1988"/>
        </w:tabs>
        <w:ind w:left="1988" w:hanging="284"/>
      </w:pPr>
      <w:rPr>
        <w:rFonts w:ascii="Arial" w:hAnsi="Arial" w:hint="default"/>
        <w:color w:val="0D0D0D" w:themeColor="text1" w:themeTint="F2"/>
      </w:rPr>
    </w:lvl>
    <w:lvl w:ilvl="7">
      <w:start w:val="1"/>
      <w:numFmt w:val="bullet"/>
      <w:lvlText w:val="•"/>
      <w:lvlJc w:val="left"/>
      <w:pPr>
        <w:tabs>
          <w:tab w:val="num" w:pos="2272"/>
        </w:tabs>
        <w:ind w:left="2272" w:hanging="284"/>
      </w:pPr>
      <w:rPr>
        <w:rFonts w:ascii="Arial" w:hAnsi="Arial" w:hint="default"/>
        <w:color w:val="0D0D0D" w:themeColor="text1" w:themeTint="F2"/>
      </w:rPr>
    </w:lvl>
    <w:lvl w:ilvl="8">
      <w:start w:val="1"/>
      <w:numFmt w:val="bullet"/>
      <w:lvlText w:val="•"/>
      <w:lvlJc w:val="left"/>
      <w:pPr>
        <w:tabs>
          <w:tab w:val="num" w:pos="2556"/>
        </w:tabs>
        <w:ind w:left="2556" w:hanging="284"/>
      </w:pPr>
      <w:rPr>
        <w:rFonts w:ascii="Arial" w:hAnsi="Arial" w:hint="default"/>
        <w:color w:val="0D0D0D" w:themeColor="text1" w:themeTint="F2"/>
      </w:rPr>
    </w:lvl>
  </w:abstractNum>
  <w:abstractNum w:abstractNumId="38" w15:restartNumberingAfterBreak="0">
    <w:nsid w:val="5D706D7E"/>
    <w:multiLevelType w:val="hybridMultilevel"/>
    <w:tmpl w:val="86C0EEA8"/>
    <w:lvl w:ilvl="0" w:tplc="A174670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FE47060"/>
    <w:multiLevelType w:val="multilevel"/>
    <w:tmpl w:val="DDC42CAE"/>
    <w:styleLink w:val="SurfGenummerd"/>
    <w:lvl w:ilvl="0">
      <w:start w:val="1"/>
      <w:numFmt w:val="decimal"/>
      <w:pStyle w:val="0Opsommingnummer"/>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0" w15:restartNumberingAfterBreak="0">
    <w:nsid w:val="64DC1DF9"/>
    <w:multiLevelType w:val="hybridMultilevel"/>
    <w:tmpl w:val="BCE4E716"/>
    <w:lvl w:ilvl="0" w:tplc="08C24C40">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C1B1176"/>
    <w:multiLevelType w:val="hybridMultilevel"/>
    <w:tmpl w:val="498E5A0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042619F"/>
    <w:multiLevelType w:val="hybridMultilevel"/>
    <w:tmpl w:val="C5E0D85A"/>
    <w:lvl w:ilvl="0" w:tplc="8F7AAADA">
      <w:start w:val="1"/>
      <w:numFmt w:val="decimal"/>
      <w:pStyle w:val="ListNumb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071209"/>
    <w:multiLevelType w:val="multilevel"/>
    <w:tmpl w:val="288027D0"/>
    <w:numStyleLink w:val="SurfListChapters"/>
  </w:abstractNum>
  <w:abstractNum w:abstractNumId="44" w15:restartNumberingAfterBreak="0">
    <w:nsid w:val="7A9741FB"/>
    <w:multiLevelType w:val="hybridMultilevel"/>
    <w:tmpl w:val="98B4D69E"/>
    <w:lvl w:ilvl="0" w:tplc="C8EA2FEA">
      <w:start w:val="1"/>
      <w:numFmt w:val="lowerRoman"/>
      <w:lvlText w:val="(%1)"/>
      <w:lvlJc w:val="center"/>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D1C7808"/>
    <w:multiLevelType w:val="hybridMultilevel"/>
    <w:tmpl w:val="4AB80A3E"/>
    <w:lvl w:ilvl="0" w:tplc="DAB6FD98">
      <w:start w:val="1"/>
      <w:numFmt w:val="decimal"/>
      <w:lvlText w:val="%1"/>
      <w:lvlJc w:val="left"/>
      <w:pPr>
        <w:ind w:left="1070" w:hanging="71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6" w15:restartNumberingAfterBreak="0">
    <w:nsid w:val="7F11137B"/>
    <w:multiLevelType w:val="hybridMultilevel"/>
    <w:tmpl w:val="E15ACE16"/>
    <w:lvl w:ilvl="0" w:tplc="7F12775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7"/>
  </w:num>
  <w:num w:numId="2">
    <w:abstractNumId w:val="29"/>
  </w:num>
  <w:num w:numId="3">
    <w:abstractNumId w:val="39"/>
  </w:num>
  <w:num w:numId="4">
    <w:abstractNumId w:val="24"/>
  </w:num>
  <w:num w:numId="5">
    <w:abstractNumId w:val="23"/>
  </w:num>
  <w:num w:numId="6">
    <w:abstractNumId w:val="8"/>
  </w:num>
  <w:num w:numId="7">
    <w:abstractNumId w:val="4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3"/>
  </w:num>
  <w:num w:numId="17">
    <w:abstractNumId w:val="10"/>
  </w:num>
  <w:num w:numId="18">
    <w:abstractNumId w:val="26"/>
  </w:num>
  <w:num w:numId="19">
    <w:abstractNumId w:val="28"/>
  </w:num>
  <w:num w:numId="20">
    <w:abstractNumId w:val="12"/>
  </w:num>
  <w:num w:numId="21">
    <w:abstractNumId w:val="34"/>
  </w:num>
  <w:num w:numId="22">
    <w:abstractNumId w:val="17"/>
  </w:num>
  <w:num w:numId="23">
    <w:abstractNumId w:val="18"/>
  </w:num>
  <w:num w:numId="24">
    <w:abstractNumId w:val="41"/>
  </w:num>
  <w:num w:numId="25">
    <w:abstractNumId w:val="14"/>
  </w:num>
  <w:num w:numId="26">
    <w:abstractNumId w:val="35"/>
  </w:num>
  <w:num w:numId="27">
    <w:abstractNumId w:val="38"/>
  </w:num>
  <w:num w:numId="28">
    <w:abstractNumId w:val="9"/>
  </w:num>
  <w:num w:numId="29">
    <w:abstractNumId w:val="11"/>
  </w:num>
  <w:num w:numId="30">
    <w:abstractNumId w:val="46"/>
  </w:num>
  <w:num w:numId="31">
    <w:abstractNumId w:val="13"/>
  </w:num>
  <w:num w:numId="32">
    <w:abstractNumId w:val="27"/>
  </w:num>
  <w:num w:numId="33">
    <w:abstractNumId w:val="33"/>
  </w:num>
  <w:num w:numId="34">
    <w:abstractNumId w:val="40"/>
  </w:num>
  <w:num w:numId="35">
    <w:abstractNumId w:val="22"/>
  </w:num>
  <w:num w:numId="36">
    <w:abstractNumId w:val="36"/>
  </w:num>
  <w:num w:numId="37">
    <w:abstractNumId w:val="15"/>
  </w:num>
  <w:num w:numId="38">
    <w:abstractNumId w:val="31"/>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44"/>
  </w:num>
  <w:num w:numId="42">
    <w:abstractNumId w:val="21"/>
  </w:num>
  <w:num w:numId="43">
    <w:abstractNumId w:val="19"/>
  </w:num>
  <w:num w:numId="44">
    <w:abstractNumId w:val="25"/>
  </w:num>
  <w:num w:numId="45">
    <w:abstractNumId w:val="30"/>
  </w:num>
  <w:num w:numId="46">
    <w:abstractNumId w:val="2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EA"/>
    <w:rsid w:val="0000089D"/>
    <w:rsid w:val="0000385C"/>
    <w:rsid w:val="000053B1"/>
    <w:rsid w:val="00007FC1"/>
    <w:rsid w:val="00017F37"/>
    <w:rsid w:val="00021006"/>
    <w:rsid w:val="0002147F"/>
    <w:rsid w:val="00021FB5"/>
    <w:rsid w:val="00031D33"/>
    <w:rsid w:val="0003562A"/>
    <w:rsid w:val="00052FD0"/>
    <w:rsid w:val="00056384"/>
    <w:rsid w:val="00062BBE"/>
    <w:rsid w:val="0006473C"/>
    <w:rsid w:val="00066CE8"/>
    <w:rsid w:val="00075A5A"/>
    <w:rsid w:val="00075DF2"/>
    <w:rsid w:val="000969CA"/>
    <w:rsid w:val="00096A07"/>
    <w:rsid w:val="00096C9E"/>
    <w:rsid w:val="000A2D79"/>
    <w:rsid w:val="000A4292"/>
    <w:rsid w:val="000A487C"/>
    <w:rsid w:val="000A66E0"/>
    <w:rsid w:val="000B1C4B"/>
    <w:rsid w:val="000B3D64"/>
    <w:rsid w:val="000C03DC"/>
    <w:rsid w:val="000C4CEE"/>
    <w:rsid w:val="000C629F"/>
    <w:rsid w:val="000D0657"/>
    <w:rsid w:val="000D2602"/>
    <w:rsid w:val="000D71B6"/>
    <w:rsid w:val="000E131D"/>
    <w:rsid w:val="000E49C0"/>
    <w:rsid w:val="000E7448"/>
    <w:rsid w:val="000F7B35"/>
    <w:rsid w:val="00107E63"/>
    <w:rsid w:val="00111D9A"/>
    <w:rsid w:val="00116619"/>
    <w:rsid w:val="0012757E"/>
    <w:rsid w:val="00127AB1"/>
    <w:rsid w:val="001361D3"/>
    <w:rsid w:val="0014608A"/>
    <w:rsid w:val="00157316"/>
    <w:rsid w:val="00181762"/>
    <w:rsid w:val="0018382F"/>
    <w:rsid w:val="001862E8"/>
    <w:rsid w:val="00192F45"/>
    <w:rsid w:val="00193F80"/>
    <w:rsid w:val="00197E06"/>
    <w:rsid w:val="00197E1D"/>
    <w:rsid w:val="001A5844"/>
    <w:rsid w:val="001A6086"/>
    <w:rsid w:val="001B4992"/>
    <w:rsid w:val="001C6716"/>
    <w:rsid w:val="001D193E"/>
    <w:rsid w:val="001D21AC"/>
    <w:rsid w:val="001E177E"/>
    <w:rsid w:val="001E3763"/>
    <w:rsid w:val="001F34EF"/>
    <w:rsid w:val="00212454"/>
    <w:rsid w:val="00216916"/>
    <w:rsid w:val="00216ED3"/>
    <w:rsid w:val="00222E38"/>
    <w:rsid w:val="00222E97"/>
    <w:rsid w:val="00223940"/>
    <w:rsid w:val="002374EE"/>
    <w:rsid w:val="00240D65"/>
    <w:rsid w:val="00247675"/>
    <w:rsid w:val="00247E66"/>
    <w:rsid w:val="00257AD0"/>
    <w:rsid w:val="00260F83"/>
    <w:rsid w:val="00271681"/>
    <w:rsid w:val="00281EB5"/>
    <w:rsid w:val="0028289A"/>
    <w:rsid w:val="0028442F"/>
    <w:rsid w:val="0028451F"/>
    <w:rsid w:val="00286A7B"/>
    <w:rsid w:val="00293E67"/>
    <w:rsid w:val="00294E0A"/>
    <w:rsid w:val="002965B3"/>
    <w:rsid w:val="00297528"/>
    <w:rsid w:val="002A1AC2"/>
    <w:rsid w:val="002B047C"/>
    <w:rsid w:val="002B1461"/>
    <w:rsid w:val="002B471B"/>
    <w:rsid w:val="002C630C"/>
    <w:rsid w:val="002D1918"/>
    <w:rsid w:val="002D42AF"/>
    <w:rsid w:val="002E34F5"/>
    <w:rsid w:val="002F0B08"/>
    <w:rsid w:val="002F4731"/>
    <w:rsid w:val="002F782F"/>
    <w:rsid w:val="00302600"/>
    <w:rsid w:val="00304CD2"/>
    <w:rsid w:val="00305752"/>
    <w:rsid w:val="00305D9A"/>
    <w:rsid w:val="003076ED"/>
    <w:rsid w:val="00311BD8"/>
    <w:rsid w:val="00311E9C"/>
    <w:rsid w:val="00321352"/>
    <w:rsid w:val="0032544F"/>
    <w:rsid w:val="00330EEC"/>
    <w:rsid w:val="003322D8"/>
    <w:rsid w:val="00360540"/>
    <w:rsid w:val="003614B0"/>
    <w:rsid w:val="0036388B"/>
    <w:rsid w:val="0036772A"/>
    <w:rsid w:val="00371FA9"/>
    <w:rsid w:val="00372974"/>
    <w:rsid w:val="00386E75"/>
    <w:rsid w:val="003945E3"/>
    <w:rsid w:val="003B443B"/>
    <w:rsid w:val="003C0886"/>
    <w:rsid w:val="003C23E6"/>
    <w:rsid w:val="003C43F4"/>
    <w:rsid w:val="003D0089"/>
    <w:rsid w:val="003D426C"/>
    <w:rsid w:val="003E5F65"/>
    <w:rsid w:val="003F2242"/>
    <w:rsid w:val="003F4F4D"/>
    <w:rsid w:val="003F5F80"/>
    <w:rsid w:val="003F7440"/>
    <w:rsid w:val="00400EF8"/>
    <w:rsid w:val="00402913"/>
    <w:rsid w:val="004040F4"/>
    <w:rsid w:val="00411A3E"/>
    <w:rsid w:val="00420A05"/>
    <w:rsid w:val="00423AD9"/>
    <w:rsid w:val="00425BB2"/>
    <w:rsid w:val="004275E8"/>
    <w:rsid w:val="004341E1"/>
    <w:rsid w:val="00435664"/>
    <w:rsid w:val="00443015"/>
    <w:rsid w:val="0044311B"/>
    <w:rsid w:val="00447CAC"/>
    <w:rsid w:val="004507A7"/>
    <w:rsid w:val="004625FD"/>
    <w:rsid w:val="0046288A"/>
    <w:rsid w:val="00465BC4"/>
    <w:rsid w:val="00482079"/>
    <w:rsid w:val="004856E2"/>
    <w:rsid w:val="00485BE1"/>
    <w:rsid w:val="00490B2E"/>
    <w:rsid w:val="004925B4"/>
    <w:rsid w:val="004A073D"/>
    <w:rsid w:val="004A1A8C"/>
    <w:rsid w:val="004A4FF0"/>
    <w:rsid w:val="004A5C8F"/>
    <w:rsid w:val="004B6BA0"/>
    <w:rsid w:val="004C0632"/>
    <w:rsid w:val="004D0107"/>
    <w:rsid w:val="004D1609"/>
    <w:rsid w:val="004D22CE"/>
    <w:rsid w:val="004D34AB"/>
    <w:rsid w:val="004E3650"/>
    <w:rsid w:val="004E53FB"/>
    <w:rsid w:val="004F0158"/>
    <w:rsid w:val="004F2401"/>
    <w:rsid w:val="004F2DC2"/>
    <w:rsid w:val="00500D71"/>
    <w:rsid w:val="0051109B"/>
    <w:rsid w:val="00513CAD"/>
    <w:rsid w:val="005257A1"/>
    <w:rsid w:val="005306C9"/>
    <w:rsid w:val="0053691B"/>
    <w:rsid w:val="0053713D"/>
    <w:rsid w:val="00540D7D"/>
    <w:rsid w:val="00553580"/>
    <w:rsid w:val="00560AF7"/>
    <w:rsid w:val="005630DA"/>
    <w:rsid w:val="00577216"/>
    <w:rsid w:val="0058167D"/>
    <w:rsid w:val="0058450D"/>
    <w:rsid w:val="005845B2"/>
    <w:rsid w:val="005A0078"/>
    <w:rsid w:val="005A2C81"/>
    <w:rsid w:val="005A3E8A"/>
    <w:rsid w:val="005B7240"/>
    <w:rsid w:val="005C0606"/>
    <w:rsid w:val="005C386D"/>
    <w:rsid w:val="005C52C9"/>
    <w:rsid w:val="005C7E43"/>
    <w:rsid w:val="005E2EBA"/>
    <w:rsid w:val="005F2F22"/>
    <w:rsid w:val="005F523A"/>
    <w:rsid w:val="005F5559"/>
    <w:rsid w:val="00601026"/>
    <w:rsid w:val="00612159"/>
    <w:rsid w:val="00613F8E"/>
    <w:rsid w:val="00625563"/>
    <w:rsid w:val="00627CE6"/>
    <w:rsid w:val="00634E41"/>
    <w:rsid w:val="0063617B"/>
    <w:rsid w:val="00646896"/>
    <w:rsid w:val="006564E2"/>
    <w:rsid w:val="0065673B"/>
    <w:rsid w:val="00662756"/>
    <w:rsid w:val="006641E2"/>
    <w:rsid w:val="00664C1C"/>
    <w:rsid w:val="00665A17"/>
    <w:rsid w:val="00666D3C"/>
    <w:rsid w:val="00672E31"/>
    <w:rsid w:val="0068281D"/>
    <w:rsid w:val="00682EC1"/>
    <w:rsid w:val="0068487E"/>
    <w:rsid w:val="00692C6C"/>
    <w:rsid w:val="006B1219"/>
    <w:rsid w:val="006B2FFE"/>
    <w:rsid w:val="006B5D75"/>
    <w:rsid w:val="006B60DF"/>
    <w:rsid w:val="006B615F"/>
    <w:rsid w:val="006C1E31"/>
    <w:rsid w:val="006C2843"/>
    <w:rsid w:val="006C2A13"/>
    <w:rsid w:val="006C3D56"/>
    <w:rsid w:val="006C651D"/>
    <w:rsid w:val="006D2B9B"/>
    <w:rsid w:val="006D3702"/>
    <w:rsid w:val="006D6926"/>
    <w:rsid w:val="006D7179"/>
    <w:rsid w:val="006F1CE6"/>
    <w:rsid w:val="006F1DA6"/>
    <w:rsid w:val="006F61F7"/>
    <w:rsid w:val="006F686A"/>
    <w:rsid w:val="0070052C"/>
    <w:rsid w:val="00703591"/>
    <w:rsid w:val="007154BA"/>
    <w:rsid w:val="00715C09"/>
    <w:rsid w:val="00717680"/>
    <w:rsid w:val="00725F6F"/>
    <w:rsid w:val="00726EBB"/>
    <w:rsid w:val="00727343"/>
    <w:rsid w:val="00730A61"/>
    <w:rsid w:val="00731013"/>
    <w:rsid w:val="007374A9"/>
    <w:rsid w:val="0074433C"/>
    <w:rsid w:val="00744AEA"/>
    <w:rsid w:val="00746984"/>
    <w:rsid w:val="0075482B"/>
    <w:rsid w:val="00757000"/>
    <w:rsid w:val="00760CCE"/>
    <w:rsid w:val="0077281C"/>
    <w:rsid w:val="00774D1D"/>
    <w:rsid w:val="00787BC4"/>
    <w:rsid w:val="00793B53"/>
    <w:rsid w:val="007A7661"/>
    <w:rsid w:val="007C2F72"/>
    <w:rsid w:val="007D0F01"/>
    <w:rsid w:val="007D65C8"/>
    <w:rsid w:val="007D7312"/>
    <w:rsid w:val="007D7EAD"/>
    <w:rsid w:val="007E35CE"/>
    <w:rsid w:val="00801747"/>
    <w:rsid w:val="0081016C"/>
    <w:rsid w:val="008113D0"/>
    <w:rsid w:val="00811A14"/>
    <w:rsid w:val="0082467D"/>
    <w:rsid w:val="00831E10"/>
    <w:rsid w:val="008344AF"/>
    <w:rsid w:val="00836C1B"/>
    <w:rsid w:val="008370B3"/>
    <w:rsid w:val="008430F0"/>
    <w:rsid w:val="008502C8"/>
    <w:rsid w:val="00864F83"/>
    <w:rsid w:val="00865976"/>
    <w:rsid w:val="00872386"/>
    <w:rsid w:val="00874C04"/>
    <w:rsid w:val="0088566D"/>
    <w:rsid w:val="008A517F"/>
    <w:rsid w:val="008A6C7F"/>
    <w:rsid w:val="008A7748"/>
    <w:rsid w:val="008B3D94"/>
    <w:rsid w:val="008B434D"/>
    <w:rsid w:val="008C3ACD"/>
    <w:rsid w:val="008C65B3"/>
    <w:rsid w:val="008C73A8"/>
    <w:rsid w:val="008D2B17"/>
    <w:rsid w:val="008D4BF4"/>
    <w:rsid w:val="008E345E"/>
    <w:rsid w:val="008F0DB6"/>
    <w:rsid w:val="008F1644"/>
    <w:rsid w:val="009069F5"/>
    <w:rsid w:val="00912495"/>
    <w:rsid w:val="009217DD"/>
    <w:rsid w:val="00924137"/>
    <w:rsid w:val="009259F8"/>
    <w:rsid w:val="009276F6"/>
    <w:rsid w:val="00955962"/>
    <w:rsid w:val="00961F8A"/>
    <w:rsid w:val="0096559F"/>
    <w:rsid w:val="009678BD"/>
    <w:rsid w:val="00974996"/>
    <w:rsid w:val="009770DA"/>
    <w:rsid w:val="009842FF"/>
    <w:rsid w:val="00994684"/>
    <w:rsid w:val="00997392"/>
    <w:rsid w:val="009A2C4D"/>
    <w:rsid w:val="009A4AED"/>
    <w:rsid w:val="009A607D"/>
    <w:rsid w:val="009B157F"/>
    <w:rsid w:val="009C35F2"/>
    <w:rsid w:val="009D09F2"/>
    <w:rsid w:val="009D6F55"/>
    <w:rsid w:val="009D70E4"/>
    <w:rsid w:val="009E20C6"/>
    <w:rsid w:val="009F07EB"/>
    <w:rsid w:val="009F2DCA"/>
    <w:rsid w:val="009F3B9E"/>
    <w:rsid w:val="009F6DB2"/>
    <w:rsid w:val="00A05EE7"/>
    <w:rsid w:val="00A11610"/>
    <w:rsid w:val="00A2189F"/>
    <w:rsid w:val="00A22909"/>
    <w:rsid w:val="00A3068F"/>
    <w:rsid w:val="00A43AAB"/>
    <w:rsid w:val="00A5497B"/>
    <w:rsid w:val="00A7254A"/>
    <w:rsid w:val="00A80938"/>
    <w:rsid w:val="00A81E33"/>
    <w:rsid w:val="00A86823"/>
    <w:rsid w:val="00A92CD8"/>
    <w:rsid w:val="00A974D7"/>
    <w:rsid w:val="00AA41EF"/>
    <w:rsid w:val="00AA49D7"/>
    <w:rsid w:val="00AA60E7"/>
    <w:rsid w:val="00AB01F4"/>
    <w:rsid w:val="00AB02F1"/>
    <w:rsid w:val="00AB4A11"/>
    <w:rsid w:val="00AC0E9F"/>
    <w:rsid w:val="00AC51C8"/>
    <w:rsid w:val="00AE04BE"/>
    <w:rsid w:val="00AE3323"/>
    <w:rsid w:val="00AE472B"/>
    <w:rsid w:val="00AF0397"/>
    <w:rsid w:val="00AF17D4"/>
    <w:rsid w:val="00AF1E2B"/>
    <w:rsid w:val="00AF3A24"/>
    <w:rsid w:val="00AF4DB4"/>
    <w:rsid w:val="00AF765F"/>
    <w:rsid w:val="00B03673"/>
    <w:rsid w:val="00B05063"/>
    <w:rsid w:val="00B32AEA"/>
    <w:rsid w:val="00B407C7"/>
    <w:rsid w:val="00B41857"/>
    <w:rsid w:val="00B44090"/>
    <w:rsid w:val="00B67C8C"/>
    <w:rsid w:val="00B7039B"/>
    <w:rsid w:val="00B719FA"/>
    <w:rsid w:val="00B75113"/>
    <w:rsid w:val="00B832A8"/>
    <w:rsid w:val="00B878EC"/>
    <w:rsid w:val="00B9092C"/>
    <w:rsid w:val="00B92EDA"/>
    <w:rsid w:val="00B9370A"/>
    <w:rsid w:val="00B949EE"/>
    <w:rsid w:val="00BA2381"/>
    <w:rsid w:val="00BA32A1"/>
    <w:rsid w:val="00BB1E4B"/>
    <w:rsid w:val="00BC4ACF"/>
    <w:rsid w:val="00BD5B7C"/>
    <w:rsid w:val="00BD7276"/>
    <w:rsid w:val="00BE28AC"/>
    <w:rsid w:val="00BE5066"/>
    <w:rsid w:val="00BF5C55"/>
    <w:rsid w:val="00C06012"/>
    <w:rsid w:val="00C11037"/>
    <w:rsid w:val="00C1128A"/>
    <w:rsid w:val="00C1703D"/>
    <w:rsid w:val="00C2034D"/>
    <w:rsid w:val="00C247AF"/>
    <w:rsid w:val="00C31F32"/>
    <w:rsid w:val="00C33335"/>
    <w:rsid w:val="00C35C1E"/>
    <w:rsid w:val="00C47977"/>
    <w:rsid w:val="00C54C47"/>
    <w:rsid w:val="00C567A7"/>
    <w:rsid w:val="00C644FD"/>
    <w:rsid w:val="00C6620B"/>
    <w:rsid w:val="00C700C8"/>
    <w:rsid w:val="00C73FD1"/>
    <w:rsid w:val="00C76022"/>
    <w:rsid w:val="00C82E46"/>
    <w:rsid w:val="00C858DE"/>
    <w:rsid w:val="00C86024"/>
    <w:rsid w:val="00C9487B"/>
    <w:rsid w:val="00CA0BDA"/>
    <w:rsid w:val="00CB0BEE"/>
    <w:rsid w:val="00CC01B9"/>
    <w:rsid w:val="00CD6192"/>
    <w:rsid w:val="00CE2910"/>
    <w:rsid w:val="00CE6C02"/>
    <w:rsid w:val="00CF643D"/>
    <w:rsid w:val="00D0126C"/>
    <w:rsid w:val="00D049D1"/>
    <w:rsid w:val="00D13021"/>
    <w:rsid w:val="00D14738"/>
    <w:rsid w:val="00D20A48"/>
    <w:rsid w:val="00D24694"/>
    <w:rsid w:val="00D409BB"/>
    <w:rsid w:val="00D4790A"/>
    <w:rsid w:val="00D50788"/>
    <w:rsid w:val="00D509E4"/>
    <w:rsid w:val="00D5634C"/>
    <w:rsid w:val="00D643AC"/>
    <w:rsid w:val="00D651FC"/>
    <w:rsid w:val="00D70B73"/>
    <w:rsid w:val="00D71A84"/>
    <w:rsid w:val="00D80552"/>
    <w:rsid w:val="00D87BB1"/>
    <w:rsid w:val="00D97E00"/>
    <w:rsid w:val="00DA27EA"/>
    <w:rsid w:val="00DA5D8A"/>
    <w:rsid w:val="00DA6850"/>
    <w:rsid w:val="00DB5B41"/>
    <w:rsid w:val="00DC1119"/>
    <w:rsid w:val="00DC23CB"/>
    <w:rsid w:val="00DC2DD7"/>
    <w:rsid w:val="00DC772A"/>
    <w:rsid w:val="00DD3E4A"/>
    <w:rsid w:val="00DE1F31"/>
    <w:rsid w:val="00DE2AA2"/>
    <w:rsid w:val="00DE4CE2"/>
    <w:rsid w:val="00DE646F"/>
    <w:rsid w:val="00E00893"/>
    <w:rsid w:val="00E15DE4"/>
    <w:rsid w:val="00E35C6C"/>
    <w:rsid w:val="00E4133D"/>
    <w:rsid w:val="00E4177D"/>
    <w:rsid w:val="00E46750"/>
    <w:rsid w:val="00E5057E"/>
    <w:rsid w:val="00E50A72"/>
    <w:rsid w:val="00E5475B"/>
    <w:rsid w:val="00E753B1"/>
    <w:rsid w:val="00E809EA"/>
    <w:rsid w:val="00E82A97"/>
    <w:rsid w:val="00E85706"/>
    <w:rsid w:val="00E8727D"/>
    <w:rsid w:val="00E939C1"/>
    <w:rsid w:val="00EA1E30"/>
    <w:rsid w:val="00EA7077"/>
    <w:rsid w:val="00EA76BF"/>
    <w:rsid w:val="00EB0570"/>
    <w:rsid w:val="00EB30D1"/>
    <w:rsid w:val="00EC345B"/>
    <w:rsid w:val="00EC4513"/>
    <w:rsid w:val="00EC75D1"/>
    <w:rsid w:val="00ED56EC"/>
    <w:rsid w:val="00EF1E63"/>
    <w:rsid w:val="00F007B1"/>
    <w:rsid w:val="00F1232C"/>
    <w:rsid w:val="00F20CFA"/>
    <w:rsid w:val="00F24DEA"/>
    <w:rsid w:val="00F26AD8"/>
    <w:rsid w:val="00F26D31"/>
    <w:rsid w:val="00F361D6"/>
    <w:rsid w:val="00F443A5"/>
    <w:rsid w:val="00F4647B"/>
    <w:rsid w:val="00F53F91"/>
    <w:rsid w:val="00F64319"/>
    <w:rsid w:val="00F71327"/>
    <w:rsid w:val="00F730B7"/>
    <w:rsid w:val="00F76AA4"/>
    <w:rsid w:val="00F82DBB"/>
    <w:rsid w:val="00F87935"/>
    <w:rsid w:val="00F96B2F"/>
    <w:rsid w:val="00FA5F1E"/>
    <w:rsid w:val="00FC3145"/>
    <w:rsid w:val="00FC39EE"/>
    <w:rsid w:val="00FC70A9"/>
    <w:rsid w:val="00FD0030"/>
    <w:rsid w:val="00FD0C74"/>
    <w:rsid w:val="00FD29DD"/>
    <w:rsid w:val="00FE1AC6"/>
    <w:rsid w:val="00FE4FBF"/>
    <w:rsid w:val="00FF5DF2"/>
    <w:rsid w:val="00FF6C8E"/>
    <w:rsid w:val="00FF76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371CE"/>
  <w15:docId w15:val="{B4D90E9B-3A5D-4B3E-9102-2AF3FDF3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1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32AEA"/>
    <w:pPr>
      <w:adjustRightInd w:val="0"/>
      <w:snapToGrid w:val="0"/>
      <w:spacing w:after="0" w:line="240" w:lineRule="auto"/>
    </w:pPr>
    <w:rPr>
      <w:rFonts w:ascii="Arial" w:eastAsia="Times New Roman" w:hAnsi="Arial" w:cs="Arial"/>
      <w:kern w:val="16"/>
      <w:sz w:val="20"/>
      <w:szCs w:val="20"/>
    </w:rPr>
  </w:style>
  <w:style w:type="paragraph" w:styleId="Heading1">
    <w:name w:val="heading 1"/>
    <w:basedOn w:val="Normal"/>
    <w:next w:val="Normal"/>
    <w:link w:val="Heading1Char"/>
    <w:uiPriority w:val="19"/>
    <w:qFormat/>
    <w:rsid w:val="00B32AEA"/>
    <w:pPr>
      <w:keepNext/>
      <w:pageBreakBefore/>
      <w:tabs>
        <w:tab w:val="left" w:pos="851"/>
      </w:tabs>
      <w:spacing w:before="240" w:after="100" w:afterAutospacing="1"/>
      <w:outlineLvl w:val="0"/>
    </w:pPr>
    <w:rPr>
      <w:b/>
      <w:kern w:val="0"/>
      <w:sz w:val="32"/>
    </w:rPr>
  </w:style>
  <w:style w:type="paragraph" w:styleId="Heading2">
    <w:name w:val="heading 2"/>
    <w:basedOn w:val="Normal"/>
    <w:next w:val="Normal"/>
    <w:link w:val="Heading2Char"/>
    <w:uiPriority w:val="19"/>
    <w:semiHidden/>
    <w:qFormat/>
    <w:rsid w:val="00B32AEA"/>
    <w:pPr>
      <w:keepNext/>
      <w:tabs>
        <w:tab w:val="left" w:pos="851"/>
      </w:tabs>
      <w:spacing w:before="240"/>
      <w:outlineLvl w:val="1"/>
    </w:pPr>
    <w:rPr>
      <w:b/>
      <w:sz w:val="24"/>
    </w:rPr>
  </w:style>
  <w:style w:type="paragraph" w:styleId="Heading3">
    <w:name w:val="heading 3"/>
    <w:basedOn w:val="Normal"/>
    <w:next w:val="BodyText"/>
    <w:link w:val="Heading3Char"/>
    <w:uiPriority w:val="19"/>
    <w:semiHidden/>
    <w:qFormat/>
    <w:rsid w:val="00B32AEA"/>
    <w:pPr>
      <w:keepNext/>
      <w:numPr>
        <w:ilvl w:val="2"/>
        <w:numId w:val="5"/>
      </w:numPr>
      <w:tabs>
        <w:tab w:val="left" w:pos="851"/>
      </w:tabs>
      <w:spacing w:before="240"/>
      <w:outlineLvl w:val="2"/>
    </w:pPr>
    <w:rPr>
      <w:b/>
    </w:rPr>
  </w:style>
  <w:style w:type="paragraph" w:styleId="Heading4">
    <w:name w:val="heading 4"/>
    <w:basedOn w:val="Normal"/>
    <w:next w:val="Normal"/>
    <w:link w:val="Heading4Char"/>
    <w:uiPriority w:val="19"/>
    <w:semiHidden/>
    <w:qFormat/>
    <w:rsid w:val="00B32AEA"/>
    <w:pPr>
      <w:keepNext/>
      <w:numPr>
        <w:ilvl w:val="3"/>
        <w:numId w:val="5"/>
      </w:numPr>
      <w:spacing w:before="240" w:after="60"/>
      <w:outlineLvl w:val="3"/>
    </w:pPr>
    <w:rPr>
      <w:b/>
      <w:sz w:val="24"/>
    </w:rPr>
  </w:style>
  <w:style w:type="paragraph" w:styleId="Heading5">
    <w:name w:val="heading 5"/>
    <w:basedOn w:val="Normal"/>
    <w:next w:val="Normal"/>
    <w:link w:val="Heading5Char"/>
    <w:uiPriority w:val="19"/>
    <w:semiHidden/>
    <w:qFormat/>
    <w:rsid w:val="00B32AEA"/>
    <w:pPr>
      <w:numPr>
        <w:ilvl w:val="4"/>
        <w:numId w:val="5"/>
      </w:numPr>
      <w:spacing w:before="240" w:after="60"/>
      <w:outlineLvl w:val="4"/>
    </w:pPr>
    <w:rPr>
      <w:sz w:val="22"/>
    </w:rPr>
  </w:style>
  <w:style w:type="paragraph" w:styleId="Heading6">
    <w:name w:val="heading 6"/>
    <w:basedOn w:val="Normal"/>
    <w:next w:val="Normal"/>
    <w:link w:val="Heading6Char"/>
    <w:uiPriority w:val="19"/>
    <w:semiHidden/>
    <w:qFormat/>
    <w:rsid w:val="00B32AEA"/>
    <w:pPr>
      <w:numPr>
        <w:ilvl w:val="5"/>
        <w:numId w:val="5"/>
      </w:numPr>
      <w:spacing w:before="240" w:after="60"/>
      <w:outlineLvl w:val="5"/>
    </w:pPr>
    <w:rPr>
      <w:rFonts w:ascii="Times New Roman" w:hAnsi="Times New Roman"/>
      <w:i/>
      <w:sz w:val="22"/>
    </w:rPr>
  </w:style>
  <w:style w:type="paragraph" w:styleId="Heading7">
    <w:name w:val="heading 7"/>
    <w:basedOn w:val="Normal"/>
    <w:next w:val="Normal"/>
    <w:link w:val="Heading7Char"/>
    <w:uiPriority w:val="19"/>
    <w:semiHidden/>
    <w:qFormat/>
    <w:rsid w:val="00B32AEA"/>
    <w:pPr>
      <w:numPr>
        <w:ilvl w:val="6"/>
        <w:numId w:val="5"/>
      </w:numPr>
      <w:spacing w:before="240" w:after="60"/>
      <w:outlineLvl w:val="6"/>
    </w:pPr>
  </w:style>
  <w:style w:type="paragraph" w:styleId="Heading8">
    <w:name w:val="heading 8"/>
    <w:basedOn w:val="Normal"/>
    <w:next w:val="Normal"/>
    <w:link w:val="Heading8Char"/>
    <w:uiPriority w:val="19"/>
    <w:semiHidden/>
    <w:qFormat/>
    <w:rsid w:val="00B32AEA"/>
    <w:pPr>
      <w:numPr>
        <w:ilvl w:val="7"/>
        <w:numId w:val="5"/>
      </w:numPr>
      <w:spacing w:before="240" w:after="60"/>
      <w:outlineLvl w:val="7"/>
    </w:pPr>
    <w:rPr>
      <w:i/>
    </w:rPr>
  </w:style>
  <w:style w:type="paragraph" w:styleId="Heading9">
    <w:name w:val="heading 9"/>
    <w:basedOn w:val="Normal"/>
    <w:next w:val="Normal"/>
    <w:link w:val="Heading9Char"/>
    <w:uiPriority w:val="19"/>
    <w:semiHidden/>
    <w:qFormat/>
    <w:rsid w:val="00B32AEA"/>
    <w:pPr>
      <w:numPr>
        <w:ilvl w:val="8"/>
        <w:numId w:val="5"/>
      </w:num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B32AEA"/>
    <w:rPr>
      <w:rFonts w:ascii="Arial" w:eastAsia="Times New Roman" w:hAnsi="Arial" w:cs="Arial"/>
      <w:b/>
      <w:sz w:val="32"/>
      <w:szCs w:val="20"/>
    </w:rPr>
  </w:style>
  <w:style w:type="character" w:customStyle="1" w:styleId="Heading2Char">
    <w:name w:val="Heading 2 Char"/>
    <w:basedOn w:val="DefaultParagraphFont"/>
    <w:link w:val="Heading2"/>
    <w:uiPriority w:val="19"/>
    <w:semiHidden/>
    <w:rsid w:val="00B32AEA"/>
    <w:rPr>
      <w:rFonts w:ascii="Arial" w:eastAsia="Times New Roman" w:hAnsi="Arial" w:cs="Arial"/>
      <w:b/>
      <w:kern w:val="16"/>
      <w:sz w:val="24"/>
      <w:szCs w:val="20"/>
    </w:rPr>
  </w:style>
  <w:style w:type="character" w:customStyle="1" w:styleId="Heading3Char">
    <w:name w:val="Heading 3 Char"/>
    <w:basedOn w:val="DefaultParagraphFont"/>
    <w:link w:val="Heading3"/>
    <w:uiPriority w:val="19"/>
    <w:semiHidden/>
    <w:rsid w:val="00B32AEA"/>
    <w:rPr>
      <w:rFonts w:ascii="Arial" w:eastAsia="Times New Roman" w:hAnsi="Arial" w:cs="Arial"/>
      <w:b/>
      <w:kern w:val="16"/>
      <w:sz w:val="20"/>
      <w:szCs w:val="20"/>
    </w:rPr>
  </w:style>
  <w:style w:type="character" w:customStyle="1" w:styleId="Heading4Char">
    <w:name w:val="Heading 4 Char"/>
    <w:basedOn w:val="DefaultParagraphFont"/>
    <w:link w:val="Heading4"/>
    <w:uiPriority w:val="19"/>
    <w:semiHidden/>
    <w:rsid w:val="00B32AEA"/>
    <w:rPr>
      <w:rFonts w:ascii="Arial" w:eastAsia="Times New Roman" w:hAnsi="Arial" w:cs="Arial"/>
      <w:b/>
      <w:kern w:val="16"/>
      <w:sz w:val="24"/>
      <w:szCs w:val="20"/>
    </w:rPr>
  </w:style>
  <w:style w:type="character" w:customStyle="1" w:styleId="Heading5Char">
    <w:name w:val="Heading 5 Char"/>
    <w:basedOn w:val="DefaultParagraphFont"/>
    <w:link w:val="Heading5"/>
    <w:uiPriority w:val="19"/>
    <w:semiHidden/>
    <w:rsid w:val="00B32AEA"/>
    <w:rPr>
      <w:rFonts w:ascii="Arial" w:eastAsia="Times New Roman" w:hAnsi="Arial" w:cs="Arial"/>
      <w:kern w:val="16"/>
      <w:szCs w:val="20"/>
    </w:rPr>
  </w:style>
  <w:style w:type="character" w:customStyle="1" w:styleId="Heading6Char">
    <w:name w:val="Heading 6 Char"/>
    <w:basedOn w:val="DefaultParagraphFont"/>
    <w:link w:val="Heading6"/>
    <w:uiPriority w:val="19"/>
    <w:semiHidden/>
    <w:rsid w:val="00B32AEA"/>
    <w:rPr>
      <w:rFonts w:ascii="Times New Roman" w:eastAsia="Times New Roman" w:hAnsi="Times New Roman" w:cs="Arial"/>
      <w:i/>
      <w:kern w:val="16"/>
      <w:szCs w:val="20"/>
    </w:rPr>
  </w:style>
  <w:style w:type="character" w:customStyle="1" w:styleId="Heading7Char">
    <w:name w:val="Heading 7 Char"/>
    <w:basedOn w:val="DefaultParagraphFont"/>
    <w:link w:val="Heading7"/>
    <w:uiPriority w:val="19"/>
    <w:semiHidden/>
    <w:rsid w:val="00B32AEA"/>
    <w:rPr>
      <w:rFonts w:ascii="Arial" w:eastAsia="Times New Roman" w:hAnsi="Arial" w:cs="Arial"/>
      <w:kern w:val="16"/>
      <w:sz w:val="20"/>
      <w:szCs w:val="20"/>
    </w:rPr>
  </w:style>
  <w:style w:type="character" w:customStyle="1" w:styleId="Heading8Char">
    <w:name w:val="Heading 8 Char"/>
    <w:basedOn w:val="DefaultParagraphFont"/>
    <w:link w:val="Heading8"/>
    <w:uiPriority w:val="19"/>
    <w:semiHidden/>
    <w:rsid w:val="00B32AEA"/>
    <w:rPr>
      <w:rFonts w:ascii="Arial" w:eastAsia="Times New Roman" w:hAnsi="Arial" w:cs="Arial"/>
      <w:i/>
      <w:kern w:val="16"/>
      <w:sz w:val="20"/>
      <w:szCs w:val="20"/>
    </w:rPr>
  </w:style>
  <w:style w:type="character" w:customStyle="1" w:styleId="Heading9Char">
    <w:name w:val="Heading 9 Char"/>
    <w:basedOn w:val="DefaultParagraphFont"/>
    <w:link w:val="Heading9"/>
    <w:uiPriority w:val="19"/>
    <w:semiHidden/>
    <w:rsid w:val="00B32AEA"/>
    <w:rPr>
      <w:rFonts w:ascii="Arial" w:eastAsia="Times New Roman" w:hAnsi="Arial" w:cs="Arial"/>
      <w:b/>
      <w:i/>
      <w:kern w:val="16"/>
      <w:sz w:val="20"/>
      <w:szCs w:val="20"/>
    </w:rPr>
  </w:style>
  <w:style w:type="paragraph" w:styleId="Header">
    <w:name w:val="header"/>
    <w:basedOn w:val="Normal"/>
    <w:link w:val="HeaderChar"/>
    <w:uiPriority w:val="99"/>
    <w:semiHidden/>
    <w:rsid w:val="00B32AEA"/>
    <w:pPr>
      <w:tabs>
        <w:tab w:val="right" w:pos="9866"/>
      </w:tabs>
    </w:pPr>
  </w:style>
  <w:style w:type="character" w:customStyle="1" w:styleId="HeaderChar">
    <w:name w:val="Header Char"/>
    <w:basedOn w:val="DefaultParagraphFont"/>
    <w:link w:val="Header"/>
    <w:uiPriority w:val="99"/>
    <w:semiHidden/>
    <w:rsid w:val="00B32AEA"/>
    <w:rPr>
      <w:rFonts w:ascii="Arial" w:eastAsia="Times New Roman" w:hAnsi="Arial" w:cs="Arial"/>
      <w:kern w:val="16"/>
      <w:sz w:val="20"/>
      <w:szCs w:val="20"/>
    </w:rPr>
  </w:style>
  <w:style w:type="paragraph" w:styleId="Footer">
    <w:name w:val="footer"/>
    <w:basedOn w:val="Normal"/>
    <w:link w:val="FooterChar"/>
    <w:uiPriority w:val="99"/>
    <w:rsid w:val="00B32AEA"/>
    <w:pPr>
      <w:tabs>
        <w:tab w:val="right" w:pos="9866"/>
      </w:tabs>
    </w:pPr>
  </w:style>
  <w:style w:type="character" w:customStyle="1" w:styleId="FooterChar">
    <w:name w:val="Footer Char"/>
    <w:basedOn w:val="DefaultParagraphFont"/>
    <w:link w:val="Footer"/>
    <w:uiPriority w:val="99"/>
    <w:rsid w:val="00B32AEA"/>
    <w:rPr>
      <w:rFonts w:ascii="Arial" w:eastAsia="Times New Roman" w:hAnsi="Arial" w:cs="Arial"/>
      <w:kern w:val="16"/>
      <w:sz w:val="20"/>
      <w:szCs w:val="20"/>
    </w:rPr>
  </w:style>
  <w:style w:type="character" w:styleId="PageNumber">
    <w:name w:val="page number"/>
    <w:basedOn w:val="DefaultParagraphFont"/>
    <w:uiPriority w:val="19"/>
    <w:semiHidden/>
    <w:rsid w:val="00B32AEA"/>
  </w:style>
  <w:style w:type="numbering" w:customStyle="1" w:styleId="SurfBullet">
    <w:name w:val="SurfBullet"/>
    <w:uiPriority w:val="99"/>
    <w:rsid w:val="00B32AEA"/>
    <w:pPr>
      <w:numPr>
        <w:numId w:val="1"/>
      </w:numPr>
    </w:pPr>
  </w:style>
  <w:style w:type="paragraph" w:styleId="Title">
    <w:name w:val="Title"/>
    <w:basedOn w:val="Normal"/>
    <w:next w:val="Subtitle"/>
    <w:link w:val="TitleChar"/>
    <w:uiPriority w:val="19"/>
    <w:qFormat/>
    <w:rsid w:val="00B32AEA"/>
    <w:rPr>
      <w:rFonts w:eastAsia="Arial Unicode MS"/>
      <w:b/>
      <w:kern w:val="28"/>
      <w:sz w:val="48"/>
    </w:rPr>
  </w:style>
  <w:style w:type="character" w:customStyle="1" w:styleId="TitleChar">
    <w:name w:val="Title Char"/>
    <w:basedOn w:val="DefaultParagraphFont"/>
    <w:link w:val="Title"/>
    <w:uiPriority w:val="19"/>
    <w:rsid w:val="00B32AEA"/>
    <w:rPr>
      <w:rFonts w:ascii="Arial" w:eastAsia="Arial Unicode MS" w:hAnsi="Arial" w:cs="Arial"/>
      <w:b/>
      <w:kern w:val="28"/>
      <w:sz w:val="48"/>
      <w:szCs w:val="20"/>
    </w:rPr>
  </w:style>
  <w:style w:type="paragraph" w:styleId="Subtitle">
    <w:name w:val="Subtitle"/>
    <w:basedOn w:val="Normal"/>
    <w:next w:val="Normal"/>
    <w:link w:val="SubtitleChar"/>
    <w:uiPriority w:val="19"/>
    <w:qFormat/>
    <w:rsid w:val="00B32AEA"/>
    <w:rPr>
      <w:b/>
      <w:sz w:val="32"/>
      <w:szCs w:val="24"/>
    </w:rPr>
  </w:style>
  <w:style w:type="character" w:customStyle="1" w:styleId="SubtitleChar">
    <w:name w:val="Subtitle Char"/>
    <w:basedOn w:val="DefaultParagraphFont"/>
    <w:link w:val="Subtitle"/>
    <w:uiPriority w:val="19"/>
    <w:rsid w:val="00B32AEA"/>
    <w:rPr>
      <w:rFonts w:ascii="Arial" w:eastAsia="Times New Roman" w:hAnsi="Arial" w:cs="Arial"/>
      <w:b/>
      <w:kern w:val="16"/>
      <w:sz w:val="32"/>
      <w:szCs w:val="24"/>
    </w:rPr>
  </w:style>
  <w:style w:type="paragraph" w:styleId="Salutation">
    <w:name w:val="Salutation"/>
    <w:basedOn w:val="Normal"/>
    <w:next w:val="Normal"/>
    <w:link w:val="SalutationChar"/>
    <w:uiPriority w:val="19"/>
    <w:semiHidden/>
    <w:rsid w:val="00B32AEA"/>
  </w:style>
  <w:style w:type="character" w:customStyle="1" w:styleId="SalutationChar">
    <w:name w:val="Salutation Char"/>
    <w:basedOn w:val="DefaultParagraphFont"/>
    <w:link w:val="Salutation"/>
    <w:uiPriority w:val="19"/>
    <w:semiHidden/>
    <w:rsid w:val="00B32AEA"/>
    <w:rPr>
      <w:rFonts w:ascii="Arial" w:eastAsia="Times New Roman" w:hAnsi="Arial" w:cs="Arial"/>
      <w:kern w:val="16"/>
      <w:sz w:val="20"/>
      <w:szCs w:val="20"/>
    </w:rPr>
  </w:style>
  <w:style w:type="paragraph" w:styleId="EnvelopeAddress">
    <w:name w:val="envelope address"/>
    <w:basedOn w:val="Normal"/>
    <w:uiPriority w:val="19"/>
    <w:semiHidden/>
    <w:rsid w:val="00B32AEA"/>
    <w:pPr>
      <w:framePr w:w="7920" w:h="1980" w:hRule="exact" w:hSpace="180" w:wrap="auto" w:hAnchor="page" w:xAlign="center" w:yAlign="bottom"/>
      <w:ind w:left="2880"/>
    </w:pPr>
    <w:rPr>
      <w:sz w:val="24"/>
      <w:szCs w:val="24"/>
    </w:rPr>
  </w:style>
  <w:style w:type="paragraph" w:styleId="Closing">
    <w:name w:val="Closing"/>
    <w:basedOn w:val="Normal"/>
    <w:link w:val="ClosingChar"/>
    <w:uiPriority w:val="19"/>
    <w:semiHidden/>
    <w:rsid w:val="00B32AEA"/>
    <w:pPr>
      <w:ind w:left="4252"/>
    </w:pPr>
  </w:style>
  <w:style w:type="character" w:customStyle="1" w:styleId="ClosingChar">
    <w:name w:val="Closing Char"/>
    <w:basedOn w:val="DefaultParagraphFont"/>
    <w:link w:val="Closing"/>
    <w:uiPriority w:val="19"/>
    <w:semiHidden/>
    <w:rsid w:val="00B32AEA"/>
    <w:rPr>
      <w:rFonts w:ascii="Arial" w:eastAsia="Times New Roman" w:hAnsi="Arial" w:cs="Arial"/>
      <w:kern w:val="16"/>
      <w:sz w:val="20"/>
      <w:szCs w:val="20"/>
    </w:rPr>
  </w:style>
  <w:style w:type="paragraph" w:styleId="EnvelopeReturn">
    <w:name w:val="envelope return"/>
    <w:basedOn w:val="Normal"/>
    <w:uiPriority w:val="19"/>
    <w:semiHidden/>
    <w:rsid w:val="00B32AEA"/>
  </w:style>
  <w:style w:type="paragraph" w:styleId="MessageHeader">
    <w:name w:val="Message Header"/>
    <w:basedOn w:val="Normal"/>
    <w:link w:val="MessageHeaderChar"/>
    <w:uiPriority w:val="19"/>
    <w:semiHidden/>
    <w:rsid w:val="00B32AE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19"/>
    <w:semiHidden/>
    <w:rsid w:val="00B32AEA"/>
    <w:rPr>
      <w:rFonts w:ascii="Arial" w:eastAsia="Times New Roman" w:hAnsi="Arial" w:cs="Arial"/>
      <w:kern w:val="16"/>
      <w:sz w:val="24"/>
      <w:szCs w:val="24"/>
      <w:shd w:val="pct20" w:color="auto" w:fill="auto"/>
    </w:rPr>
  </w:style>
  <w:style w:type="paragraph" w:styleId="Caption">
    <w:name w:val="caption"/>
    <w:basedOn w:val="Normal"/>
    <w:next w:val="Normal"/>
    <w:uiPriority w:val="19"/>
    <w:semiHidden/>
    <w:qFormat/>
    <w:rsid w:val="00B32AEA"/>
    <w:pPr>
      <w:spacing w:before="120" w:after="120"/>
    </w:pPr>
    <w:rPr>
      <w:b/>
      <w:bCs/>
    </w:rPr>
  </w:style>
  <w:style w:type="paragraph" w:styleId="BlockText">
    <w:name w:val="Block Text"/>
    <w:basedOn w:val="Normal"/>
    <w:uiPriority w:val="19"/>
    <w:semiHidden/>
    <w:rsid w:val="00B32AEA"/>
    <w:pPr>
      <w:spacing w:after="120"/>
      <w:ind w:left="1440" w:right="1440"/>
    </w:pPr>
  </w:style>
  <w:style w:type="paragraph" w:styleId="TableofAuthorities">
    <w:name w:val="table of authorities"/>
    <w:basedOn w:val="Normal"/>
    <w:next w:val="Normal"/>
    <w:uiPriority w:val="19"/>
    <w:semiHidden/>
    <w:rsid w:val="00B32AEA"/>
    <w:pPr>
      <w:ind w:left="200" w:hanging="200"/>
    </w:pPr>
  </w:style>
  <w:style w:type="paragraph" w:styleId="Date">
    <w:name w:val="Date"/>
    <w:basedOn w:val="Normal"/>
    <w:next w:val="Normal"/>
    <w:link w:val="DateChar"/>
    <w:uiPriority w:val="19"/>
    <w:semiHidden/>
    <w:rsid w:val="00B32AEA"/>
  </w:style>
  <w:style w:type="character" w:customStyle="1" w:styleId="DateChar">
    <w:name w:val="Date Char"/>
    <w:basedOn w:val="DefaultParagraphFont"/>
    <w:link w:val="Date"/>
    <w:uiPriority w:val="19"/>
    <w:semiHidden/>
    <w:rsid w:val="00B32AEA"/>
    <w:rPr>
      <w:rFonts w:ascii="Arial" w:eastAsia="Times New Roman" w:hAnsi="Arial" w:cs="Arial"/>
      <w:kern w:val="16"/>
      <w:sz w:val="20"/>
      <w:szCs w:val="20"/>
    </w:rPr>
  </w:style>
  <w:style w:type="paragraph" w:styleId="DocumentMap">
    <w:name w:val="Document Map"/>
    <w:basedOn w:val="Normal"/>
    <w:link w:val="DocumentMapChar"/>
    <w:uiPriority w:val="19"/>
    <w:semiHidden/>
    <w:rsid w:val="00B32AEA"/>
    <w:pPr>
      <w:shd w:val="clear" w:color="auto" w:fill="000080"/>
    </w:pPr>
    <w:rPr>
      <w:rFonts w:ascii="Tahoma" w:hAnsi="Tahoma" w:cs="Tahoma"/>
    </w:rPr>
  </w:style>
  <w:style w:type="character" w:customStyle="1" w:styleId="DocumentMapChar">
    <w:name w:val="Document Map Char"/>
    <w:basedOn w:val="DefaultParagraphFont"/>
    <w:link w:val="DocumentMap"/>
    <w:uiPriority w:val="19"/>
    <w:semiHidden/>
    <w:rsid w:val="00B32AEA"/>
    <w:rPr>
      <w:rFonts w:ascii="Tahoma" w:eastAsia="Times New Roman" w:hAnsi="Tahoma" w:cs="Tahoma"/>
      <w:kern w:val="16"/>
      <w:sz w:val="20"/>
      <w:szCs w:val="20"/>
      <w:shd w:val="clear" w:color="auto" w:fill="000080"/>
    </w:rPr>
  </w:style>
  <w:style w:type="character" w:styleId="EndnoteReference">
    <w:name w:val="endnote reference"/>
    <w:basedOn w:val="DefaultParagraphFont"/>
    <w:uiPriority w:val="19"/>
    <w:semiHidden/>
    <w:rsid w:val="00B32AEA"/>
    <w:rPr>
      <w:vertAlign w:val="superscript"/>
    </w:rPr>
  </w:style>
  <w:style w:type="paragraph" w:styleId="EndnoteText">
    <w:name w:val="endnote text"/>
    <w:basedOn w:val="Normal"/>
    <w:link w:val="EndnoteTextChar"/>
    <w:uiPriority w:val="19"/>
    <w:semiHidden/>
    <w:rsid w:val="00B32AEA"/>
  </w:style>
  <w:style w:type="character" w:customStyle="1" w:styleId="EndnoteTextChar">
    <w:name w:val="Endnote Text Char"/>
    <w:basedOn w:val="DefaultParagraphFont"/>
    <w:link w:val="EndnoteText"/>
    <w:uiPriority w:val="19"/>
    <w:semiHidden/>
    <w:rsid w:val="00B32AEA"/>
    <w:rPr>
      <w:rFonts w:ascii="Arial" w:eastAsia="Times New Roman" w:hAnsi="Arial" w:cs="Arial"/>
      <w:kern w:val="16"/>
      <w:sz w:val="20"/>
      <w:szCs w:val="20"/>
    </w:rPr>
  </w:style>
  <w:style w:type="paragraph" w:styleId="E-mailSignature">
    <w:name w:val="E-mail Signature"/>
    <w:basedOn w:val="Normal"/>
    <w:link w:val="E-mailSignatureChar"/>
    <w:uiPriority w:val="19"/>
    <w:semiHidden/>
    <w:rsid w:val="00B32AEA"/>
  </w:style>
  <w:style w:type="character" w:customStyle="1" w:styleId="E-mailSignatureChar">
    <w:name w:val="E-mail Signature Char"/>
    <w:basedOn w:val="DefaultParagraphFont"/>
    <w:link w:val="E-mailSignature"/>
    <w:uiPriority w:val="19"/>
    <w:semiHidden/>
    <w:rsid w:val="00B32AEA"/>
    <w:rPr>
      <w:rFonts w:ascii="Arial" w:eastAsia="Times New Roman" w:hAnsi="Arial" w:cs="Arial"/>
      <w:kern w:val="16"/>
      <w:sz w:val="20"/>
      <w:szCs w:val="20"/>
    </w:rPr>
  </w:style>
  <w:style w:type="character" w:styleId="FollowedHyperlink">
    <w:name w:val="FollowedHyperlink"/>
    <w:basedOn w:val="DefaultParagraphFont"/>
    <w:uiPriority w:val="19"/>
    <w:semiHidden/>
    <w:rsid w:val="00B32AEA"/>
    <w:rPr>
      <w:color w:val="800080"/>
      <w:u w:val="single"/>
    </w:rPr>
  </w:style>
  <w:style w:type="paragraph" w:styleId="Signature">
    <w:name w:val="Signature"/>
    <w:basedOn w:val="Normal"/>
    <w:link w:val="SignatureChar"/>
    <w:uiPriority w:val="19"/>
    <w:semiHidden/>
    <w:rsid w:val="00B32AEA"/>
    <w:pPr>
      <w:ind w:left="4252"/>
    </w:pPr>
  </w:style>
  <w:style w:type="character" w:customStyle="1" w:styleId="SignatureChar">
    <w:name w:val="Signature Char"/>
    <w:basedOn w:val="DefaultParagraphFont"/>
    <w:link w:val="Signature"/>
    <w:uiPriority w:val="19"/>
    <w:semiHidden/>
    <w:rsid w:val="00B32AEA"/>
    <w:rPr>
      <w:rFonts w:ascii="Arial" w:eastAsia="Times New Roman" w:hAnsi="Arial" w:cs="Arial"/>
      <w:kern w:val="16"/>
      <w:sz w:val="20"/>
      <w:szCs w:val="20"/>
    </w:rPr>
  </w:style>
  <w:style w:type="character" w:styleId="HTMLAcronym">
    <w:name w:val="HTML Acronym"/>
    <w:basedOn w:val="DefaultParagraphFont"/>
    <w:uiPriority w:val="19"/>
    <w:semiHidden/>
    <w:rsid w:val="00B32AEA"/>
  </w:style>
  <w:style w:type="paragraph" w:styleId="HTMLAddress">
    <w:name w:val="HTML Address"/>
    <w:basedOn w:val="Normal"/>
    <w:link w:val="HTMLAddressChar"/>
    <w:uiPriority w:val="19"/>
    <w:semiHidden/>
    <w:rsid w:val="00B32AEA"/>
    <w:rPr>
      <w:i/>
      <w:iCs/>
    </w:rPr>
  </w:style>
  <w:style w:type="character" w:customStyle="1" w:styleId="HTMLAddressChar">
    <w:name w:val="HTML Address Char"/>
    <w:basedOn w:val="DefaultParagraphFont"/>
    <w:link w:val="HTMLAddress"/>
    <w:uiPriority w:val="19"/>
    <w:semiHidden/>
    <w:rsid w:val="00B32AEA"/>
    <w:rPr>
      <w:rFonts w:ascii="Arial" w:eastAsia="Times New Roman" w:hAnsi="Arial" w:cs="Arial"/>
      <w:i/>
      <w:iCs/>
      <w:kern w:val="16"/>
      <w:sz w:val="20"/>
      <w:szCs w:val="20"/>
    </w:rPr>
  </w:style>
  <w:style w:type="character" w:styleId="HTMLCite">
    <w:name w:val="HTML Cite"/>
    <w:basedOn w:val="DefaultParagraphFont"/>
    <w:uiPriority w:val="19"/>
    <w:semiHidden/>
    <w:rsid w:val="00B32AEA"/>
    <w:rPr>
      <w:i/>
      <w:iCs/>
    </w:rPr>
  </w:style>
  <w:style w:type="character" w:styleId="HTMLCode">
    <w:name w:val="HTML Code"/>
    <w:basedOn w:val="DefaultParagraphFont"/>
    <w:uiPriority w:val="19"/>
    <w:semiHidden/>
    <w:rsid w:val="00B32AEA"/>
    <w:rPr>
      <w:rFonts w:ascii="Courier New" w:hAnsi="Courier New"/>
      <w:sz w:val="20"/>
      <w:szCs w:val="20"/>
    </w:rPr>
  </w:style>
  <w:style w:type="character" w:styleId="HTMLDefinition">
    <w:name w:val="HTML Definition"/>
    <w:basedOn w:val="DefaultParagraphFont"/>
    <w:uiPriority w:val="19"/>
    <w:semiHidden/>
    <w:rsid w:val="00B32AEA"/>
    <w:rPr>
      <w:i/>
      <w:iCs/>
    </w:rPr>
  </w:style>
  <w:style w:type="character" w:styleId="HTMLTypewriter">
    <w:name w:val="HTML Typewriter"/>
    <w:basedOn w:val="DefaultParagraphFont"/>
    <w:uiPriority w:val="19"/>
    <w:semiHidden/>
    <w:rsid w:val="00B32AEA"/>
    <w:rPr>
      <w:rFonts w:ascii="Courier New" w:hAnsi="Courier New"/>
      <w:sz w:val="20"/>
      <w:szCs w:val="20"/>
    </w:rPr>
  </w:style>
  <w:style w:type="character" w:styleId="HTMLKeyboard">
    <w:name w:val="HTML Keyboard"/>
    <w:basedOn w:val="DefaultParagraphFont"/>
    <w:uiPriority w:val="19"/>
    <w:semiHidden/>
    <w:rsid w:val="00B32AEA"/>
    <w:rPr>
      <w:rFonts w:ascii="Courier New" w:hAnsi="Courier New"/>
      <w:sz w:val="20"/>
      <w:szCs w:val="20"/>
    </w:rPr>
  </w:style>
  <w:style w:type="character" w:styleId="HTMLVariable">
    <w:name w:val="HTML Variable"/>
    <w:basedOn w:val="DefaultParagraphFont"/>
    <w:uiPriority w:val="19"/>
    <w:semiHidden/>
    <w:rsid w:val="00B32AEA"/>
    <w:rPr>
      <w:i/>
      <w:iCs/>
    </w:rPr>
  </w:style>
  <w:style w:type="character" w:styleId="HTMLSample">
    <w:name w:val="HTML Sample"/>
    <w:basedOn w:val="DefaultParagraphFont"/>
    <w:uiPriority w:val="19"/>
    <w:semiHidden/>
    <w:rsid w:val="00B32AEA"/>
    <w:rPr>
      <w:rFonts w:ascii="Courier New" w:hAnsi="Courier New"/>
    </w:rPr>
  </w:style>
  <w:style w:type="character" w:styleId="Hyperlink">
    <w:name w:val="Hyperlink"/>
    <w:basedOn w:val="DefaultParagraphFont"/>
    <w:uiPriority w:val="99"/>
    <w:rsid w:val="00B32AEA"/>
    <w:rPr>
      <w:color w:val="0000FF"/>
      <w:u w:val="single"/>
    </w:rPr>
  </w:style>
  <w:style w:type="paragraph" w:styleId="Index1">
    <w:name w:val="index 1"/>
    <w:basedOn w:val="Normal"/>
    <w:next w:val="Normal"/>
    <w:uiPriority w:val="19"/>
    <w:semiHidden/>
    <w:rsid w:val="00B32AEA"/>
    <w:pPr>
      <w:ind w:left="200" w:hanging="200"/>
    </w:pPr>
  </w:style>
  <w:style w:type="paragraph" w:styleId="Index2">
    <w:name w:val="index 2"/>
    <w:basedOn w:val="Normal"/>
    <w:next w:val="Normal"/>
    <w:autoRedefine/>
    <w:uiPriority w:val="19"/>
    <w:semiHidden/>
    <w:rsid w:val="00B32AEA"/>
    <w:pPr>
      <w:ind w:left="400" w:hanging="200"/>
    </w:pPr>
  </w:style>
  <w:style w:type="paragraph" w:styleId="Index3">
    <w:name w:val="index 3"/>
    <w:basedOn w:val="Normal"/>
    <w:next w:val="Normal"/>
    <w:autoRedefine/>
    <w:uiPriority w:val="19"/>
    <w:semiHidden/>
    <w:rsid w:val="00B32AEA"/>
    <w:pPr>
      <w:ind w:left="600" w:hanging="200"/>
    </w:pPr>
  </w:style>
  <w:style w:type="paragraph" w:styleId="Index4">
    <w:name w:val="index 4"/>
    <w:basedOn w:val="Normal"/>
    <w:next w:val="Normal"/>
    <w:autoRedefine/>
    <w:uiPriority w:val="19"/>
    <w:semiHidden/>
    <w:rsid w:val="00B32AEA"/>
    <w:pPr>
      <w:ind w:left="800" w:hanging="200"/>
    </w:pPr>
  </w:style>
  <w:style w:type="paragraph" w:styleId="Index5">
    <w:name w:val="index 5"/>
    <w:basedOn w:val="Normal"/>
    <w:next w:val="Normal"/>
    <w:autoRedefine/>
    <w:uiPriority w:val="19"/>
    <w:semiHidden/>
    <w:rsid w:val="00B32AEA"/>
    <w:pPr>
      <w:ind w:left="1000" w:hanging="200"/>
    </w:pPr>
  </w:style>
  <w:style w:type="paragraph" w:styleId="Index6">
    <w:name w:val="index 6"/>
    <w:basedOn w:val="Normal"/>
    <w:next w:val="Normal"/>
    <w:autoRedefine/>
    <w:uiPriority w:val="19"/>
    <w:semiHidden/>
    <w:rsid w:val="00B32AEA"/>
    <w:pPr>
      <w:ind w:left="1200" w:hanging="200"/>
    </w:pPr>
  </w:style>
  <w:style w:type="paragraph" w:styleId="Index7">
    <w:name w:val="index 7"/>
    <w:basedOn w:val="Normal"/>
    <w:next w:val="Normal"/>
    <w:autoRedefine/>
    <w:uiPriority w:val="19"/>
    <w:semiHidden/>
    <w:rsid w:val="00B32AEA"/>
    <w:pPr>
      <w:ind w:left="1400" w:hanging="200"/>
    </w:pPr>
  </w:style>
  <w:style w:type="paragraph" w:styleId="Index8">
    <w:name w:val="index 8"/>
    <w:basedOn w:val="Normal"/>
    <w:next w:val="Normal"/>
    <w:autoRedefine/>
    <w:uiPriority w:val="19"/>
    <w:semiHidden/>
    <w:rsid w:val="00B32AEA"/>
    <w:pPr>
      <w:ind w:left="1600" w:hanging="200"/>
    </w:pPr>
  </w:style>
  <w:style w:type="paragraph" w:styleId="Index9">
    <w:name w:val="index 9"/>
    <w:basedOn w:val="Normal"/>
    <w:next w:val="Normal"/>
    <w:autoRedefine/>
    <w:uiPriority w:val="19"/>
    <w:semiHidden/>
    <w:rsid w:val="00B32AEA"/>
    <w:pPr>
      <w:ind w:left="1800" w:hanging="200"/>
    </w:pPr>
  </w:style>
  <w:style w:type="paragraph" w:styleId="IndexHeading">
    <w:name w:val="index heading"/>
    <w:basedOn w:val="Normal"/>
    <w:next w:val="Index1"/>
    <w:uiPriority w:val="19"/>
    <w:semiHidden/>
    <w:rsid w:val="00B32AEA"/>
    <w:rPr>
      <w:b/>
      <w:bCs/>
    </w:rPr>
  </w:style>
  <w:style w:type="paragraph" w:styleId="TOC1">
    <w:name w:val="toc 1"/>
    <w:basedOn w:val="Normal"/>
    <w:next w:val="Normal"/>
    <w:uiPriority w:val="39"/>
    <w:rsid w:val="00B32AEA"/>
    <w:pPr>
      <w:tabs>
        <w:tab w:val="right" w:pos="9072"/>
      </w:tabs>
      <w:spacing w:before="240"/>
      <w:ind w:left="425" w:hanging="425"/>
    </w:pPr>
    <w:rPr>
      <w:b/>
      <w:kern w:val="0"/>
      <w:szCs w:val="36"/>
    </w:rPr>
  </w:style>
  <w:style w:type="paragraph" w:styleId="TOC2">
    <w:name w:val="toc 2"/>
    <w:basedOn w:val="Normal"/>
    <w:next w:val="Normal"/>
    <w:uiPriority w:val="39"/>
    <w:semiHidden/>
    <w:rsid w:val="00B32AEA"/>
    <w:pPr>
      <w:tabs>
        <w:tab w:val="right" w:pos="9072"/>
      </w:tabs>
      <w:ind w:left="1049" w:hanging="624"/>
    </w:pPr>
    <w:rPr>
      <w:szCs w:val="28"/>
    </w:rPr>
  </w:style>
  <w:style w:type="paragraph" w:styleId="TOC3">
    <w:name w:val="toc 3"/>
    <w:basedOn w:val="Normal"/>
    <w:next w:val="Normal"/>
    <w:uiPriority w:val="39"/>
    <w:semiHidden/>
    <w:rsid w:val="00B32AEA"/>
    <w:pPr>
      <w:tabs>
        <w:tab w:val="right" w:pos="9072"/>
      </w:tabs>
      <w:ind w:left="1900" w:hanging="851"/>
    </w:pPr>
  </w:style>
  <w:style w:type="paragraph" w:styleId="TOC4">
    <w:name w:val="toc 4"/>
    <w:basedOn w:val="Normal"/>
    <w:next w:val="Normal"/>
    <w:autoRedefine/>
    <w:uiPriority w:val="19"/>
    <w:semiHidden/>
    <w:rsid w:val="00B32AEA"/>
    <w:pPr>
      <w:ind w:left="600"/>
    </w:pPr>
  </w:style>
  <w:style w:type="paragraph" w:styleId="TOC5">
    <w:name w:val="toc 5"/>
    <w:basedOn w:val="Normal"/>
    <w:next w:val="Normal"/>
    <w:autoRedefine/>
    <w:uiPriority w:val="19"/>
    <w:semiHidden/>
    <w:rsid w:val="00B32AEA"/>
    <w:pPr>
      <w:ind w:left="800"/>
    </w:pPr>
  </w:style>
  <w:style w:type="paragraph" w:styleId="TOC6">
    <w:name w:val="toc 6"/>
    <w:basedOn w:val="Normal"/>
    <w:next w:val="Normal"/>
    <w:autoRedefine/>
    <w:uiPriority w:val="19"/>
    <w:semiHidden/>
    <w:rsid w:val="00B32AEA"/>
    <w:pPr>
      <w:ind w:left="1000"/>
    </w:pPr>
  </w:style>
  <w:style w:type="paragraph" w:styleId="TOC7">
    <w:name w:val="toc 7"/>
    <w:basedOn w:val="Normal"/>
    <w:next w:val="Normal"/>
    <w:autoRedefine/>
    <w:uiPriority w:val="19"/>
    <w:semiHidden/>
    <w:rsid w:val="00B32AEA"/>
    <w:pPr>
      <w:ind w:left="1200"/>
    </w:pPr>
  </w:style>
  <w:style w:type="paragraph" w:styleId="TOC8">
    <w:name w:val="toc 8"/>
    <w:basedOn w:val="Normal"/>
    <w:next w:val="Normal"/>
    <w:autoRedefine/>
    <w:uiPriority w:val="19"/>
    <w:semiHidden/>
    <w:rsid w:val="00B32AEA"/>
    <w:pPr>
      <w:ind w:left="1400"/>
    </w:pPr>
  </w:style>
  <w:style w:type="paragraph" w:styleId="TOC9">
    <w:name w:val="toc 9"/>
    <w:basedOn w:val="Normal"/>
    <w:next w:val="Normal"/>
    <w:autoRedefine/>
    <w:uiPriority w:val="19"/>
    <w:semiHidden/>
    <w:rsid w:val="00B32AEA"/>
    <w:pPr>
      <w:ind w:left="1600"/>
    </w:pPr>
  </w:style>
  <w:style w:type="paragraph" w:styleId="TOAHeading">
    <w:name w:val="toa heading"/>
    <w:basedOn w:val="Normal"/>
    <w:next w:val="Normal"/>
    <w:uiPriority w:val="19"/>
    <w:semiHidden/>
    <w:rsid w:val="00B32AEA"/>
    <w:pPr>
      <w:spacing w:before="120"/>
    </w:pPr>
    <w:rPr>
      <w:b/>
      <w:bCs/>
      <w:sz w:val="24"/>
      <w:szCs w:val="24"/>
    </w:rPr>
  </w:style>
  <w:style w:type="paragraph" w:styleId="List">
    <w:name w:val="List"/>
    <w:basedOn w:val="Normal"/>
    <w:uiPriority w:val="19"/>
    <w:semiHidden/>
    <w:rsid w:val="00B32AEA"/>
    <w:pPr>
      <w:ind w:left="283" w:hanging="283"/>
    </w:pPr>
  </w:style>
  <w:style w:type="paragraph" w:styleId="List2">
    <w:name w:val="List 2"/>
    <w:basedOn w:val="Normal"/>
    <w:uiPriority w:val="19"/>
    <w:semiHidden/>
    <w:rsid w:val="00B32AEA"/>
    <w:pPr>
      <w:ind w:left="566" w:hanging="283"/>
    </w:pPr>
  </w:style>
  <w:style w:type="paragraph" w:styleId="List3">
    <w:name w:val="List 3"/>
    <w:basedOn w:val="Normal"/>
    <w:uiPriority w:val="19"/>
    <w:semiHidden/>
    <w:rsid w:val="00B32AEA"/>
    <w:pPr>
      <w:ind w:left="849" w:hanging="283"/>
    </w:pPr>
  </w:style>
  <w:style w:type="paragraph" w:styleId="List4">
    <w:name w:val="List 4"/>
    <w:basedOn w:val="Normal"/>
    <w:uiPriority w:val="19"/>
    <w:semiHidden/>
    <w:rsid w:val="00B32AEA"/>
    <w:pPr>
      <w:ind w:left="1132" w:hanging="283"/>
    </w:pPr>
  </w:style>
  <w:style w:type="paragraph" w:styleId="List5">
    <w:name w:val="List 5"/>
    <w:basedOn w:val="Normal"/>
    <w:uiPriority w:val="19"/>
    <w:semiHidden/>
    <w:rsid w:val="00B32AEA"/>
    <w:pPr>
      <w:ind w:left="1415" w:hanging="283"/>
    </w:pPr>
  </w:style>
  <w:style w:type="paragraph" w:styleId="TableofFigures">
    <w:name w:val="table of figures"/>
    <w:basedOn w:val="Normal"/>
    <w:next w:val="Normal"/>
    <w:uiPriority w:val="19"/>
    <w:semiHidden/>
    <w:rsid w:val="00B32AEA"/>
    <w:pPr>
      <w:ind w:left="400" w:hanging="400"/>
    </w:pPr>
  </w:style>
  <w:style w:type="paragraph" w:styleId="ListBullet">
    <w:name w:val="List Bullet"/>
    <w:basedOn w:val="Normal"/>
    <w:uiPriority w:val="19"/>
    <w:semiHidden/>
    <w:rsid w:val="00B32AEA"/>
    <w:pPr>
      <w:numPr>
        <w:numId w:val="6"/>
      </w:numPr>
      <w:tabs>
        <w:tab w:val="left" w:pos="284"/>
      </w:tabs>
    </w:pPr>
  </w:style>
  <w:style w:type="paragraph" w:styleId="ListBullet2">
    <w:name w:val="List Bullet 2"/>
    <w:basedOn w:val="Normal"/>
    <w:uiPriority w:val="19"/>
    <w:semiHidden/>
    <w:rsid w:val="00B32AEA"/>
    <w:pPr>
      <w:numPr>
        <w:numId w:val="8"/>
      </w:numPr>
      <w:tabs>
        <w:tab w:val="left" w:pos="567"/>
      </w:tabs>
    </w:pPr>
  </w:style>
  <w:style w:type="paragraph" w:styleId="ListBullet3">
    <w:name w:val="List Bullet 3"/>
    <w:basedOn w:val="Normal"/>
    <w:uiPriority w:val="19"/>
    <w:semiHidden/>
    <w:rsid w:val="00B32AEA"/>
    <w:pPr>
      <w:numPr>
        <w:numId w:val="9"/>
      </w:numPr>
      <w:tabs>
        <w:tab w:val="left" w:pos="851"/>
      </w:tabs>
    </w:pPr>
  </w:style>
  <w:style w:type="paragraph" w:styleId="ListBullet4">
    <w:name w:val="List Bullet 4"/>
    <w:basedOn w:val="Normal"/>
    <w:uiPriority w:val="19"/>
    <w:semiHidden/>
    <w:rsid w:val="00B32AEA"/>
    <w:pPr>
      <w:numPr>
        <w:numId w:val="10"/>
      </w:numPr>
      <w:tabs>
        <w:tab w:val="left" w:pos="1134"/>
      </w:tabs>
    </w:pPr>
  </w:style>
  <w:style w:type="paragraph" w:styleId="ListBullet5">
    <w:name w:val="List Bullet 5"/>
    <w:basedOn w:val="Normal"/>
    <w:uiPriority w:val="19"/>
    <w:semiHidden/>
    <w:rsid w:val="00B32AEA"/>
    <w:pPr>
      <w:numPr>
        <w:numId w:val="11"/>
      </w:numPr>
      <w:tabs>
        <w:tab w:val="left" w:pos="1418"/>
      </w:tabs>
    </w:pPr>
  </w:style>
  <w:style w:type="paragraph" w:styleId="ListNumber">
    <w:name w:val="List Number"/>
    <w:basedOn w:val="Normal"/>
    <w:uiPriority w:val="19"/>
    <w:semiHidden/>
    <w:rsid w:val="00B32AEA"/>
    <w:pPr>
      <w:numPr>
        <w:numId w:val="7"/>
      </w:numPr>
      <w:tabs>
        <w:tab w:val="left" w:pos="284"/>
      </w:tabs>
    </w:pPr>
  </w:style>
  <w:style w:type="paragraph" w:styleId="ListNumber2">
    <w:name w:val="List Number 2"/>
    <w:basedOn w:val="Normal"/>
    <w:uiPriority w:val="19"/>
    <w:semiHidden/>
    <w:rsid w:val="00B32AEA"/>
    <w:pPr>
      <w:numPr>
        <w:numId w:val="12"/>
      </w:numPr>
      <w:tabs>
        <w:tab w:val="left" w:pos="567"/>
      </w:tabs>
    </w:pPr>
  </w:style>
  <w:style w:type="paragraph" w:styleId="ListNumber3">
    <w:name w:val="List Number 3"/>
    <w:basedOn w:val="Normal"/>
    <w:uiPriority w:val="19"/>
    <w:semiHidden/>
    <w:rsid w:val="00B32AEA"/>
    <w:pPr>
      <w:numPr>
        <w:numId w:val="13"/>
      </w:numPr>
      <w:tabs>
        <w:tab w:val="left" w:pos="851"/>
      </w:tabs>
    </w:pPr>
  </w:style>
  <w:style w:type="paragraph" w:styleId="ListNumber4">
    <w:name w:val="List Number 4"/>
    <w:basedOn w:val="Normal"/>
    <w:uiPriority w:val="19"/>
    <w:semiHidden/>
    <w:rsid w:val="00B32AEA"/>
    <w:pPr>
      <w:numPr>
        <w:numId w:val="14"/>
      </w:numPr>
      <w:tabs>
        <w:tab w:val="left" w:pos="1134"/>
      </w:tabs>
    </w:pPr>
  </w:style>
  <w:style w:type="paragraph" w:styleId="ListNumber5">
    <w:name w:val="List Number 5"/>
    <w:basedOn w:val="Normal"/>
    <w:uiPriority w:val="19"/>
    <w:semiHidden/>
    <w:rsid w:val="00B32AEA"/>
    <w:pPr>
      <w:numPr>
        <w:numId w:val="15"/>
      </w:numPr>
      <w:tabs>
        <w:tab w:val="left" w:pos="1418"/>
      </w:tabs>
    </w:pPr>
  </w:style>
  <w:style w:type="paragraph" w:styleId="ListContinue">
    <w:name w:val="List Continue"/>
    <w:basedOn w:val="Normal"/>
    <w:uiPriority w:val="19"/>
    <w:semiHidden/>
    <w:rsid w:val="00B32AEA"/>
    <w:pPr>
      <w:spacing w:after="120"/>
      <w:ind w:left="283"/>
    </w:pPr>
  </w:style>
  <w:style w:type="paragraph" w:styleId="ListContinue2">
    <w:name w:val="List Continue 2"/>
    <w:basedOn w:val="Normal"/>
    <w:uiPriority w:val="19"/>
    <w:semiHidden/>
    <w:rsid w:val="00B32AEA"/>
    <w:pPr>
      <w:spacing w:after="120"/>
      <w:ind w:left="566"/>
    </w:pPr>
  </w:style>
  <w:style w:type="paragraph" w:styleId="ListContinue3">
    <w:name w:val="List Continue 3"/>
    <w:basedOn w:val="Normal"/>
    <w:uiPriority w:val="19"/>
    <w:semiHidden/>
    <w:rsid w:val="00B32AEA"/>
    <w:pPr>
      <w:spacing w:after="120"/>
      <w:ind w:left="849"/>
    </w:pPr>
  </w:style>
  <w:style w:type="paragraph" w:styleId="ListContinue4">
    <w:name w:val="List Continue 4"/>
    <w:basedOn w:val="Normal"/>
    <w:uiPriority w:val="19"/>
    <w:semiHidden/>
    <w:rsid w:val="00B32AEA"/>
    <w:pPr>
      <w:spacing w:after="120"/>
      <w:ind w:left="1132"/>
    </w:pPr>
  </w:style>
  <w:style w:type="paragraph" w:styleId="ListContinue5">
    <w:name w:val="List Continue 5"/>
    <w:basedOn w:val="Normal"/>
    <w:uiPriority w:val="19"/>
    <w:semiHidden/>
    <w:rsid w:val="00B32AEA"/>
    <w:pPr>
      <w:spacing w:after="120"/>
      <w:ind w:left="1415"/>
    </w:pPr>
  </w:style>
  <w:style w:type="paragraph" w:styleId="MacroText">
    <w:name w:val="macro"/>
    <w:link w:val="MacroTextChar"/>
    <w:uiPriority w:val="19"/>
    <w:semiHidden/>
    <w:rsid w:val="00B32AE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kern w:val="16"/>
      <w:sz w:val="20"/>
      <w:szCs w:val="20"/>
    </w:rPr>
  </w:style>
  <w:style w:type="character" w:customStyle="1" w:styleId="MacroTextChar">
    <w:name w:val="Macro Text Char"/>
    <w:basedOn w:val="DefaultParagraphFont"/>
    <w:link w:val="MacroText"/>
    <w:uiPriority w:val="19"/>
    <w:semiHidden/>
    <w:rsid w:val="00B32AEA"/>
    <w:rPr>
      <w:rFonts w:ascii="Courier New" w:eastAsia="Times New Roman" w:hAnsi="Courier New" w:cs="Courier New"/>
      <w:kern w:val="16"/>
      <w:sz w:val="20"/>
      <w:szCs w:val="20"/>
    </w:rPr>
  </w:style>
  <w:style w:type="character" w:styleId="Emphasis">
    <w:name w:val="Emphasis"/>
    <w:basedOn w:val="DefaultParagraphFont"/>
    <w:uiPriority w:val="19"/>
    <w:qFormat/>
    <w:rsid w:val="00B32AEA"/>
    <w:rPr>
      <w:i/>
      <w:iCs/>
    </w:rPr>
  </w:style>
  <w:style w:type="paragraph" w:styleId="NormalWeb">
    <w:name w:val="Normal (Web)"/>
    <w:basedOn w:val="Normal"/>
    <w:uiPriority w:val="19"/>
    <w:semiHidden/>
    <w:rsid w:val="00B32AEA"/>
    <w:rPr>
      <w:rFonts w:ascii="Times New Roman" w:hAnsi="Times New Roman"/>
      <w:sz w:val="24"/>
      <w:szCs w:val="24"/>
    </w:rPr>
  </w:style>
  <w:style w:type="paragraph" w:styleId="NoteHeading">
    <w:name w:val="Note Heading"/>
    <w:basedOn w:val="Normal"/>
    <w:next w:val="Normal"/>
    <w:link w:val="NoteHeadingChar"/>
    <w:uiPriority w:val="19"/>
    <w:semiHidden/>
    <w:rsid w:val="00B32AEA"/>
  </w:style>
  <w:style w:type="character" w:customStyle="1" w:styleId="NoteHeadingChar">
    <w:name w:val="Note Heading Char"/>
    <w:basedOn w:val="DefaultParagraphFont"/>
    <w:link w:val="NoteHeading"/>
    <w:uiPriority w:val="19"/>
    <w:semiHidden/>
    <w:rsid w:val="00B32AEA"/>
    <w:rPr>
      <w:rFonts w:ascii="Arial" w:eastAsia="Times New Roman" w:hAnsi="Arial" w:cs="Arial"/>
      <w:kern w:val="16"/>
      <w:sz w:val="20"/>
      <w:szCs w:val="20"/>
    </w:rPr>
  </w:style>
  <w:style w:type="paragraph" w:styleId="BodyText">
    <w:name w:val="Body Text"/>
    <w:basedOn w:val="Normal"/>
    <w:link w:val="BodyTextChar"/>
    <w:uiPriority w:val="19"/>
    <w:semiHidden/>
    <w:rsid w:val="00B32AEA"/>
    <w:pPr>
      <w:spacing w:after="120"/>
    </w:pPr>
  </w:style>
  <w:style w:type="character" w:customStyle="1" w:styleId="BodyTextChar">
    <w:name w:val="Body Text Char"/>
    <w:basedOn w:val="DefaultParagraphFont"/>
    <w:link w:val="BodyText"/>
    <w:uiPriority w:val="19"/>
    <w:semiHidden/>
    <w:rsid w:val="00B32AEA"/>
    <w:rPr>
      <w:rFonts w:ascii="Arial" w:eastAsia="Times New Roman" w:hAnsi="Arial" w:cs="Arial"/>
      <w:kern w:val="16"/>
      <w:sz w:val="20"/>
      <w:szCs w:val="20"/>
    </w:rPr>
  </w:style>
  <w:style w:type="paragraph" w:styleId="BodyText2">
    <w:name w:val="Body Text 2"/>
    <w:basedOn w:val="Normal"/>
    <w:link w:val="BodyText2Char"/>
    <w:uiPriority w:val="19"/>
    <w:semiHidden/>
    <w:rsid w:val="00B32AEA"/>
    <w:pPr>
      <w:spacing w:after="120" w:line="480" w:lineRule="auto"/>
    </w:pPr>
  </w:style>
  <w:style w:type="character" w:customStyle="1" w:styleId="BodyText2Char">
    <w:name w:val="Body Text 2 Char"/>
    <w:basedOn w:val="DefaultParagraphFont"/>
    <w:link w:val="BodyText2"/>
    <w:uiPriority w:val="19"/>
    <w:semiHidden/>
    <w:rsid w:val="00B32AEA"/>
    <w:rPr>
      <w:rFonts w:ascii="Arial" w:eastAsia="Times New Roman" w:hAnsi="Arial" w:cs="Arial"/>
      <w:kern w:val="16"/>
      <w:sz w:val="20"/>
      <w:szCs w:val="20"/>
    </w:rPr>
  </w:style>
  <w:style w:type="paragraph" w:styleId="BodyText3">
    <w:name w:val="Body Text 3"/>
    <w:basedOn w:val="Normal"/>
    <w:link w:val="BodyText3Char"/>
    <w:uiPriority w:val="19"/>
    <w:semiHidden/>
    <w:rsid w:val="00B32AEA"/>
    <w:pPr>
      <w:spacing w:after="120"/>
    </w:pPr>
    <w:rPr>
      <w:sz w:val="16"/>
      <w:szCs w:val="16"/>
    </w:rPr>
  </w:style>
  <w:style w:type="character" w:customStyle="1" w:styleId="BodyText3Char">
    <w:name w:val="Body Text 3 Char"/>
    <w:basedOn w:val="DefaultParagraphFont"/>
    <w:link w:val="BodyText3"/>
    <w:uiPriority w:val="19"/>
    <w:semiHidden/>
    <w:rsid w:val="00B32AEA"/>
    <w:rPr>
      <w:rFonts w:ascii="Arial" w:eastAsia="Times New Roman" w:hAnsi="Arial" w:cs="Arial"/>
      <w:kern w:val="16"/>
      <w:sz w:val="16"/>
      <w:szCs w:val="16"/>
    </w:rPr>
  </w:style>
  <w:style w:type="paragraph" w:styleId="BodyTextFirstIndent">
    <w:name w:val="Body Text First Indent"/>
    <w:basedOn w:val="BodyText"/>
    <w:link w:val="BodyTextFirstIndentChar"/>
    <w:uiPriority w:val="19"/>
    <w:semiHidden/>
    <w:rsid w:val="00B32AEA"/>
    <w:pPr>
      <w:ind w:firstLine="210"/>
    </w:pPr>
  </w:style>
  <w:style w:type="character" w:customStyle="1" w:styleId="BodyTextFirstIndentChar">
    <w:name w:val="Body Text First Indent Char"/>
    <w:basedOn w:val="BodyTextChar"/>
    <w:link w:val="BodyTextFirstIndent"/>
    <w:uiPriority w:val="19"/>
    <w:semiHidden/>
    <w:rsid w:val="00B32AEA"/>
    <w:rPr>
      <w:rFonts w:ascii="Arial" w:eastAsia="Times New Roman" w:hAnsi="Arial" w:cs="Arial"/>
      <w:kern w:val="16"/>
      <w:sz w:val="20"/>
      <w:szCs w:val="20"/>
    </w:rPr>
  </w:style>
  <w:style w:type="paragraph" w:styleId="BodyTextIndent">
    <w:name w:val="Body Text Indent"/>
    <w:basedOn w:val="Normal"/>
    <w:link w:val="BodyTextIndentChar"/>
    <w:uiPriority w:val="19"/>
    <w:semiHidden/>
    <w:rsid w:val="00B32AEA"/>
    <w:pPr>
      <w:spacing w:after="120"/>
      <w:ind w:left="283"/>
    </w:pPr>
  </w:style>
  <w:style w:type="character" w:customStyle="1" w:styleId="BodyTextIndentChar">
    <w:name w:val="Body Text Indent Char"/>
    <w:basedOn w:val="DefaultParagraphFont"/>
    <w:link w:val="BodyTextIndent"/>
    <w:uiPriority w:val="19"/>
    <w:semiHidden/>
    <w:rsid w:val="00B32AEA"/>
    <w:rPr>
      <w:rFonts w:ascii="Arial" w:eastAsia="Times New Roman" w:hAnsi="Arial" w:cs="Arial"/>
      <w:kern w:val="16"/>
      <w:sz w:val="20"/>
      <w:szCs w:val="20"/>
    </w:rPr>
  </w:style>
  <w:style w:type="paragraph" w:styleId="BodyTextFirstIndent2">
    <w:name w:val="Body Text First Indent 2"/>
    <w:basedOn w:val="BodyTextIndent"/>
    <w:link w:val="BodyTextFirstIndent2Char"/>
    <w:uiPriority w:val="19"/>
    <w:semiHidden/>
    <w:rsid w:val="00B32AEA"/>
    <w:pPr>
      <w:ind w:firstLine="210"/>
    </w:pPr>
  </w:style>
  <w:style w:type="character" w:customStyle="1" w:styleId="BodyTextFirstIndent2Char">
    <w:name w:val="Body Text First Indent 2 Char"/>
    <w:basedOn w:val="BodyTextIndentChar"/>
    <w:link w:val="BodyTextFirstIndent2"/>
    <w:uiPriority w:val="19"/>
    <w:semiHidden/>
    <w:rsid w:val="00B32AEA"/>
    <w:rPr>
      <w:rFonts w:ascii="Arial" w:eastAsia="Times New Roman" w:hAnsi="Arial" w:cs="Arial"/>
      <w:kern w:val="16"/>
      <w:sz w:val="20"/>
      <w:szCs w:val="20"/>
    </w:rPr>
  </w:style>
  <w:style w:type="paragraph" w:styleId="BodyTextIndent2">
    <w:name w:val="Body Text Indent 2"/>
    <w:basedOn w:val="Normal"/>
    <w:link w:val="BodyTextIndent2Char"/>
    <w:uiPriority w:val="19"/>
    <w:semiHidden/>
    <w:rsid w:val="00B32AEA"/>
    <w:pPr>
      <w:spacing w:after="120" w:line="480" w:lineRule="auto"/>
      <w:ind w:left="283"/>
    </w:pPr>
  </w:style>
  <w:style w:type="character" w:customStyle="1" w:styleId="BodyTextIndent2Char">
    <w:name w:val="Body Text Indent 2 Char"/>
    <w:basedOn w:val="DefaultParagraphFont"/>
    <w:link w:val="BodyTextIndent2"/>
    <w:uiPriority w:val="19"/>
    <w:semiHidden/>
    <w:rsid w:val="00B32AEA"/>
    <w:rPr>
      <w:rFonts w:ascii="Arial" w:eastAsia="Times New Roman" w:hAnsi="Arial" w:cs="Arial"/>
      <w:kern w:val="16"/>
      <w:sz w:val="20"/>
      <w:szCs w:val="20"/>
    </w:rPr>
  </w:style>
  <w:style w:type="paragraph" w:styleId="BodyTextIndent3">
    <w:name w:val="Body Text Indent 3"/>
    <w:basedOn w:val="Normal"/>
    <w:link w:val="BodyTextIndent3Char"/>
    <w:uiPriority w:val="19"/>
    <w:semiHidden/>
    <w:rsid w:val="00B32AEA"/>
    <w:pPr>
      <w:spacing w:after="120"/>
      <w:ind w:left="283"/>
    </w:pPr>
    <w:rPr>
      <w:sz w:val="16"/>
      <w:szCs w:val="16"/>
    </w:rPr>
  </w:style>
  <w:style w:type="character" w:customStyle="1" w:styleId="BodyTextIndent3Char">
    <w:name w:val="Body Text Indent 3 Char"/>
    <w:basedOn w:val="DefaultParagraphFont"/>
    <w:link w:val="BodyTextIndent3"/>
    <w:uiPriority w:val="19"/>
    <w:semiHidden/>
    <w:rsid w:val="00B32AEA"/>
    <w:rPr>
      <w:rFonts w:ascii="Arial" w:eastAsia="Times New Roman" w:hAnsi="Arial" w:cs="Arial"/>
      <w:kern w:val="16"/>
      <w:sz w:val="16"/>
      <w:szCs w:val="16"/>
    </w:rPr>
  </w:style>
  <w:style w:type="character" w:styleId="LineNumber">
    <w:name w:val="line number"/>
    <w:basedOn w:val="DefaultParagraphFont"/>
    <w:uiPriority w:val="19"/>
    <w:semiHidden/>
    <w:rsid w:val="00B32AEA"/>
  </w:style>
  <w:style w:type="paragraph" w:styleId="NormalIndent">
    <w:name w:val="Normal Indent"/>
    <w:basedOn w:val="Normal"/>
    <w:uiPriority w:val="19"/>
    <w:semiHidden/>
    <w:rsid w:val="00B32AEA"/>
    <w:pPr>
      <w:ind w:left="720"/>
    </w:pPr>
  </w:style>
  <w:style w:type="paragraph" w:styleId="CommentText">
    <w:name w:val="annotation text"/>
    <w:basedOn w:val="Normal"/>
    <w:link w:val="CommentTextChar"/>
    <w:uiPriority w:val="19"/>
    <w:semiHidden/>
    <w:rsid w:val="00B32AEA"/>
  </w:style>
  <w:style w:type="character" w:customStyle="1" w:styleId="CommentTextChar">
    <w:name w:val="Comment Text Char"/>
    <w:basedOn w:val="DefaultParagraphFont"/>
    <w:link w:val="CommentText"/>
    <w:uiPriority w:val="19"/>
    <w:semiHidden/>
    <w:rsid w:val="00B32AEA"/>
    <w:rPr>
      <w:rFonts w:ascii="Arial" w:eastAsia="Times New Roman" w:hAnsi="Arial" w:cs="Arial"/>
      <w:kern w:val="16"/>
      <w:sz w:val="20"/>
      <w:szCs w:val="20"/>
    </w:rPr>
  </w:style>
  <w:style w:type="character" w:styleId="CommentReference">
    <w:name w:val="annotation reference"/>
    <w:basedOn w:val="DefaultParagraphFont"/>
    <w:uiPriority w:val="19"/>
    <w:semiHidden/>
    <w:rsid w:val="00B32AEA"/>
    <w:rPr>
      <w:sz w:val="16"/>
      <w:szCs w:val="16"/>
    </w:rPr>
  </w:style>
  <w:style w:type="character" w:styleId="FootnoteReference">
    <w:name w:val="footnote reference"/>
    <w:basedOn w:val="DefaultParagraphFont"/>
    <w:uiPriority w:val="19"/>
    <w:semiHidden/>
    <w:rsid w:val="00B32AEA"/>
    <w:rPr>
      <w:vertAlign w:val="superscript"/>
    </w:rPr>
  </w:style>
  <w:style w:type="paragraph" w:styleId="FootnoteText">
    <w:name w:val="footnote text"/>
    <w:basedOn w:val="Normal"/>
    <w:link w:val="FootnoteTextChar"/>
    <w:uiPriority w:val="19"/>
    <w:semiHidden/>
    <w:rsid w:val="00B32AEA"/>
  </w:style>
  <w:style w:type="character" w:customStyle="1" w:styleId="FootnoteTextChar">
    <w:name w:val="Footnote Text Char"/>
    <w:basedOn w:val="DefaultParagraphFont"/>
    <w:link w:val="FootnoteText"/>
    <w:uiPriority w:val="19"/>
    <w:semiHidden/>
    <w:rsid w:val="00B32AEA"/>
    <w:rPr>
      <w:rFonts w:ascii="Arial" w:eastAsia="Times New Roman" w:hAnsi="Arial" w:cs="Arial"/>
      <w:kern w:val="16"/>
      <w:sz w:val="20"/>
      <w:szCs w:val="20"/>
    </w:rPr>
  </w:style>
  <w:style w:type="character" w:styleId="Strong">
    <w:name w:val="Strong"/>
    <w:basedOn w:val="DefaultParagraphFont"/>
    <w:uiPriority w:val="19"/>
    <w:qFormat/>
    <w:rsid w:val="00B32AEA"/>
    <w:rPr>
      <w:b/>
      <w:bCs/>
    </w:rPr>
  </w:style>
  <w:style w:type="paragraph" w:styleId="Quote">
    <w:name w:val="Quote"/>
    <w:basedOn w:val="Normal"/>
    <w:link w:val="QuoteChar"/>
    <w:uiPriority w:val="19"/>
    <w:qFormat/>
    <w:rsid w:val="00B32AEA"/>
    <w:rPr>
      <w:i/>
      <w:iCs/>
    </w:rPr>
  </w:style>
  <w:style w:type="character" w:customStyle="1" w:styleId="QuoteChar">
    <w:name w:val="Quote Char"/>
    <w:basedOn w:val="DefaultParagraphFont"/>
    <w:link w:val="Quote"/>
    <w:uiPriority w:val="19"/>
    <w:rsid w:val="00B32AEA"/>
    <w:rPr>
      <w:rFonts w:ascii="Arial" w:eastAsia="Times New Roman" w:hAnsi="Arial" w:cs="Arial"/>
      <w:i/>
      <w:iCs/>
      <w:kern w:val="16"/>
      <w:sz w:val="20"/>
      <w:szCs w:val="20"/>
    </w:rPr>
  </w:style>
  <w:style w:type="paragraph" w:styleId="ListParagraph">
    <w:name w:val="List Paragraph"/>
    <w:basedOn w:val="Normal"/>
    <w:uiPriority w:val="34"/>
    <w:qFormat/>
    <w:rsid w:val="00B32AEA"/>
    <w:pPr>
      <w:ind w:left="567"/>
    </w:pPr>
  </w:style>
  <w:style w:type="paragraph" w:customStyle="1" w:styleId="0Opsomminigbullet">
    <w:name w:val="0_Opsomminig_bullet"/>
    <w:basedOn w:val="ListBullet"/>
    <w:uiPriority w:val="10"/>
    <w:semiHidden/>
    <w:qFormat/>
    <w:rsid w:val="00B32AEA"/>
    <w:pPr>
      <w:numPr>
        <w:numId w:val="1"/>
      </w:numPr>
    </w:pPr>
  </w:style>
  <w:style w:type="paragraph" w:customStyle="1" w:styleId="0Opsommingnummer">
    <w:name w:val="0_Opsomming_nummer"/>
    <w:basedOn w:val="ListNumber"/>
    <w:uiPriority w:val="10"/>
    <w:semiHidden/>
    <w:qFormat/>
    <w:rsid w:val="00B32AEA"/>
    <w:pPr>
      <w:numPr>
        <w:numId w:val="3"/>
      </w:numPr>
    </w:pPr>
  </w:style>
  <w:style w:type="table" w:styleId="TableGrid">
    <w:name w:val="Table Grid"/>
    <w:basedOn w:val="TableNormal"/>
    <w:rsid w:val="00B32AEA"/>
    <w:pPr>
      <w:spacing w:after="0" w:line="240" w:lineRule="auto"/>
    </w:pPr>
    <w:rPr>
      <w:rFonts w:ascii="Arial" w:eastAsia="Times New Roman" w:hAnsi="Arial" w:cs="Arial"/>
      <w:kern w:val="16"/>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uiPriority w:val="18"/>
    <w:semiHidden/>
    <w:rsid w:val="00B32AEA"/>
    <w:pPr>
      <w:tabs>
        <w:tab w:val="right" w:pos="9072"/>
      </w:tabs>
      <w:adjustRightInd w:val="0"/>
      <w:snapToGrid w:val="0"/>
      <w:spacing w:after="0" w:line="200" w:lineRule="exact"/>
    </w:pPr>
    <w:rPr>
      <w:rFonts w:ascii="Arial" w:eastAsiaTheme="minorEastAsia" w:hAnsi="Arial"/>
      <w:bCs/>
      <w:noProof/>
      <w:color w:val="000000" w:themeColor="text1"/>
      <w:kern w:val="16"/>
      <w:sz w:val="16"/>
      <w:szCs w:val="18"/>
      <w:lang w:eastAsia="zh-TW"/>
    </w:rPr>
  </w:style>
  <w:style w:type="paragraph" w:styleId="BalloonText">
    <w:name w:val="Balloon Text"/>
    <w:basedOn w:val="Normal"/>
    <w:link w:val="BalloonTextChar"/>
    <w:uiPriority w:val="19"/>
    <w:semiHidden/>
    <w:rsid w:val="00B32AEA"/>
    <w:rPr>
      <w:rFonts w:ascii="Tahoma" w:hAnsi="Tahoma" w:cs="Tahoma"/>
      <w:sz w:val="16"/>
      <w:szCs w:val="16"/>
    </w:rPr>
  </w:style>
  <w:style w:type="character" w:customStyle="1" w:styleId="BalloonTextChar">
    <w:name w:val="Balloon Text Char"/>
    <w:basedOn w:val="DefaultParagraphFont"/>
    <w:link w:val="BalloonText"/>
    <w:uiPriority w:val="19"/>
    <w:semiHidden/>
    <w:rsid w:val="00B32AEA"/>
    <w:rPr>
      <w:rFonts w:ascii="Tahoma" w:eastAsia="Times New Roman" w:hAnsi="Tahoma" w:cs="Tahoma"/>
      <w:kern w:val="16"/>
      <w:sz w:val="16"/>
      <w:szCs w:val="16"/>
    </w:rPr>
  </w:style>
  <w:style w:type="paragraph" w:customStyle="1" w:styleId="0Rapporttitel">
    <w:name w:val="0_Rapporttitel"/>
    <w:next w:val="0Rapportsubtitel"/>
    <w:uiPriority w:val="18"/>
    <w:semiHidden/>
    <w:qFormat/>
    <w:rsid w:val="00B32AEA"/>
    <w:pPr>
      <w:suppressAutoHyphens/>
      <w:spacing w:after="0" w:line="240" w:lineRule="auto"/>
    </w:pPr>
    <w:rPr>
      <w:rFonts w:ascii="Arial" w:eastAsia="Arial Unicode MS" w:hAnsi="Arial" w:cs="Arial"/>
      <w:b/>
      <w:kern w:val="28"/>
      <w:sz w:val="48"/>
      <w:szCs w:val="20"/>
    </w:rPr>
  </w:style>
  <w:style w:type="paragraph" w:customStyle="1" w:styleId="0Rapportsubtitel">
    <w:name w:val="0_Rapportsubtitel"/>
    <w:uiPriority w:val="18"/>
    <w:semiHidden/>
    <w:qFormat/>
    <w:rsid w:val="00B32AEA"/>
    <w:pPr>
      <w:spacing w:after="0" w:line="240" w:lineRule="auto"/>
    </w:pPr>
    <w:rPr>
      <w:rFonts w:ascii="Arial" w:eastAsia="Times New Roman" w:hAnsi="Arial" w:cs="Arial"/>
      <w:b/>
      <w:kern w:val="16"/>
      <w:sz w:val="32"/>
      <w:szCs w:val="24"/>
    </w:rPr>
  </w:style>
  <w:style w:type="paragraph" w:customStyle="1" w:styleId="0Normaal">
    <w:name w:val="0_Normaal"/>
    <w:uiPriority w:val="8"/>
    <w:qFormat/>
    <w:rsid w:val="00B32AEA"/>
    <w:pPr>
      <w:adjustRightInd w:val="0"/>
      <w:snapToGrid w:val="0"/>
      <w:spacing w:after="0" w:line="240" w:lineRule="auto"/>
    </w:pPr>
    <w:rPr>
      <w:rFonts w:ascii="Arial" w:eastAsia="Times New Roman" w:hAnsi="Arial" w:cs="Arial"/>
      <w:kern w:val="16"/>
      <w:sz w:val="20"/>
      <w:szCs w:val="20"/>
    </w:rPr>
  </w:style>
  <w:style w:type="paragraph" w:customStyle="1" w:styleId="Kop1-nummering">
    <w:name w:val="Kop 1 - nummering"/>
    <w:next w:val="0Normaal"/>
    <w:qFormat/>
    <w:rsid w:val="00B32AEA"/>
    <w:pPr>
      <w:keepNext/>
      <w:keepLines/>
      <w:numPr>
        <w:numId w:val="16"/>
      </w:numPr>
      <w:suppressAutoHyphens/>
      <w:adjustRightInd w:val="0"/>
      <w:snapToGrid w:val="0"/>
      <w:spacing w:after="240" w:line="240" w:lineRule="auto"/>
      <w:outlineLvl w:val="0"/>
    </w:pPr>
    <w:rPr>
      <w:rFonts w:ascii="Arial" w:eastAsia="Times New Roman" w:hAnsi="Arial" w:cs="Arial"/>
      <w:b/>
      <w:sz w:val="32"/>
      <w:szCs w:val="20"/>
    </w:rPr>
  </w:style>
  <w:style w:type="paragraph" w:customStyle="1" w:styleId="Kop2-nummering">
    <w:name w:val="Kop 2 - nummering"/>
    <w:next w:val="0Normaal"/>
    <w:uiPriority w:val="2"/>
    <w:qFormat/>
    <w:rsid w:val="00B32AEA"/>
    <w:pPr>
      <w:keepNext/>
      <w:keepLines/>
      <w:numPr>
        <w:ilvl w:val="1"/>
        <w:numId w:val="16"/>
      </w:numPr>
      <w:suppressAutoHyphens/>
      <w:adjustRightInd w:val="0"/>
      <w:snapToGrid w:val="0"/>
      <w:spacing w:before="360" w:after="120" w:line="240" w:lineRule="auto"/>
      <w:outlineLvl w:val="1"/>
    </w:pPr>
    <w:rPr>
      <w:rFonts w:ascii="Arial" w:eastAsia="Times New Roman" w:hAnsi="Arial" w:cs="Arial"/>
      <w:b/>
      <w:kern w:val="16"/>
      <w:sz w:val="24"/>
      <w:szCs w:val="20"/>
    </w:rPr>
  </w:style>
  <w:style w:type="paragraph" w:customStyle="1" w:styleId="Kop3-nummering">
    <w:name w:val="Kop 3 - nummering"/>
    <w:basedOn w:val="0Normaal"/>
    <w:next w:val="0Normaal"/>
    <w:uiPriority w:val="4"/>
    <w:qFormat/>
    <w:rsid w:val="00B32AEA"/>
    <w:pPr>
      <w:keepNext/>
      <w:keepLines/>
      <w:numPr>
        <w:ilvl w:val="2"/>
        <w:numId w:val="16"/>
      </w:numPr>
      <w:suppressAutoHyphens/>
      <w:spacing w:before="240"/>
      <w:outlineLvl w:val="2"/>
    </w:pPr>
    <w:rPr>
      <w:b/>
    </w:rPr>
  </w:style>
  <w:style w:type="numbering" w:customStyle="1" w:styleId="SurfListChapters">
    <w:name w:val="SurfListChapters"/>
    <w:uiPriority w:val="99"/>
    <w:rsid w:val="00B32AEA"/>
    <w:pPr>
      <w:numPr>
        <w:numId w:val="2"/>
      </w:numPr>
    </w:pPr>
  </w:style>
  <w:style w:type="paragraph" w:customStyle="1" w:styleId="Kop4-nummering">
    <w:name w:val="Kop 4 - nummering"/>
    <w:basedOn w:val="0Normaal"/>
    <w:next w:val="0Normaal"/>
    <w:uiPriority w:val="6"/>
    <w:qFormat/>
    <w:rsid w:val="00B32AEA"/>
    <w:pPr>
      <w:keepNext/>
      <w:keepLines/>
      <w:numPr>
        <w:ilvl w:val="3"/>
        <w:numId w:val="16"/>
      </w:numPr>
      <w:suppressAutoHyphens/>
      <w:spacing w:before="240"/>
    </w:pPr>
    <w:rPr>
      <w:b/>
    </w:rPr>
  </w:style>
  <w:style w:type="paragraph" w:customStyle="1" w:styleId="Kop4-geennummering">
    <w:name w:val="Kop 4 - geen nummering"/>
    <w:basedOn w:val="0Normaal"/>
    <w:next w:val="0Normaal"/>
    <w:uiPriority w:val="7"/>
    <w:qFormat/>
    <w:rsid w:val="00B32AEA"/>
    <w:pPr>
      <w:keepNext/>
      <w:keepLines/>
      <w:suppressAutoHyphens/>
      <w:spacing w:before="240"/>
    </w:pPr>
    <w:rPr>
      <w:b/>
    </w:rPr>
  </w:style>
  <w:style w:type="paragraph" w:customStyle="1" w:styleId="Kop1-geennummering">
    <w:name w:val="Kop 1 - geen nummering"/>
    <w:basedOn w:val="0Normaal"/>
    <w:next w:val="0Normaal"/>
    <w:uiPriority w:val="1"/>
    <w:qFormat/>
    <w:rsid w:val="00B32AEA"/>
    <w:pPr>
      <w:keepNext/>
      <w:keepLines/>
      <w:suppressAutoHyphens/>
      <w:spacing w:after="240"/>
      <w:outlineLvl w:val="0"/>
    </w:pPr>
    <w:rPr>
      <w:b/>
      <w:sz w:val="32"/>
    </w:rPr>
  </w:style>
  <w:style w:type="paragraph" w:customStyle="1" w:styleId="Kop2-geennummering">
    <w:name w:val="Kop 2 - geen nummering"/>
    <w:basedOn w:val="0Normaal"/>
    <w:next w:val="0Normaal"/>
    <w:uiPriority w:val="3"/>
    <w:qFormat/>
    <w:rsid w:val="00B32AEA"/>
    <w:pPr>
      <w:keepNext/>
      <w:keepLines/>
      <w:suppressAutoHyphens/>
      <w:spacing w:before="360" w:after="120"/>
      <w:outlineLvl w:val="1"/>
    </w:pPr>
    <w:rPr>
      <w:b/>
      <w:sz w:val="24"/>
    </w:rPr>
  </w:style>
  <w:style w:type="paragraph" w:customStyle="1" w:styleId="Kop3-geennummering">
    <w:name w:val="Kop 3 - geen nummering"/>
    <w:basedOn w:val="0Normaal"/>
    <w:next w:val="0Normaal"/>
    <w:uiPriority w:val="5"/>
    <w:qFormat/>
    <w:rsid w:val="00B32AEA"/>
    <w:pPr>
      <w:keepNext/>
      <w:keepLines/>
      <w:suppressAutoHyphens/>
      <w:spacing w:before="240"/>
      <w:outlineLvl w:val="2"/>
    </w:pPr>
    <w:rPr>
      <w:b/>
    </w:rPr>
  </w:style>
  <w:style w:type="paragraph" w:customStyle="1" w:styleId="0Kop5NietInInhoudGeenNummer">
    <w:name w:val="0_Kop5_NietInInhoud_GeenNummer"/>
    <w:basedOn w:val="0Normaal"/>
    <w:next w:val="0Normaal"/>
    <w:uiPriority w:val="8"/>
    <w:semiHidden/>
    <w:qFormat/>
    <w:rsid w:val="00B32AEA"/>
    <w:pPr>
      <w:spacing w:before="240"/>
    </w:pPr>
    <w:rPr>
      <w:b/>
      <w:i/>
    </w:rPr>
  </w:style>
  <w:style w:type="paragraph" w:customStyle="1" w:styleId="0Kop1NietInInhoudGeenNummer">
    <w:name w:val="0_Kop1_NietInInhoud_GeenNummer"/>
    <w:basedOn w:val="0Normaal"/>
    <w:next w:val="0Normaal"/>
    <w:uiPriority w:val="10"/>
    <w:semiHidden/>
    <w:qFormat/>
    <w:rsid w:val="00B32AEA"/>
    <w:pPr>
      <w:keepNext/>
      <w:keepLines/>
      <w:suppressAutoHyphens/>
      <w:spacing w:after="240"/>
    </w:pPr>
    <w:rPr>
      <w:b/>
      <w:sz w:val="32"/>
    </w:rPr>
  </w:style>
  <w:style w:type="paragraph" w:customStyle="1" w:styleId="0Kop2NietInInhoudGeenNummer">
    <w:name w:val="0_Kop2_NietInInhoud_GeenNummer"/>
    <w:basedOn w:val="0Normaal"/>
    <w:next w:val="0Normaal"/>
    <w:uiPriority w:val="10"/>
    <w:semiHidden/>
    <w:qFormat/>
    <w:rsid w:val="00B32AEA"/>
    <w:pPr>
      <w:keepNext/>
      <w:keepLines/>
      <w:suppressAutoHyphens/>
      <w:spacing w:before="360" w:after="120"/>
    </w:pPr>
    <w:rPr>
      <w:b/>
      <w:sz w:val="24"/>
    </w:rPr>
  </w:style>
  <w:style w:type="paragraph" w:customStyle="1" w:styleId="0Kop3NietInInhoudGeenNummer">
    <w:name w:val="0_Kop3_NietInInhoud_GeenNummer"/>
    <w:basedOn w:val="0Normaal"/>
    <w:next w:val="0Normaal"/>
    <w:uiPriority w:val="10"/>
    <w:semiHidden/>
    <w:qFormat/>
    <w:rsid w:val="00B32AEA"/>
    <w:pPr>
      <w:keepNext/>
      <w:keepLines/>
      <w:suppressAutoHyphens/>
      <w:spacing w:before="240"/>
    </w:pPr>
    <w:rPr>
      <w:b/>
    </w:rPr>
  </w:style>
  <w:style w:type="numbering" w:customStyle="1" w:styleId="SurfGenummerd">
    <w:name w:val="SurfGenummerd"/>
    <w:uiPriority w:val="99"/>
    <w:rsid w:val="00B32AEA"/>
    <w:pPr>
      <w:numPr>
        <w:numId w:val="3"/>
      </w:numPr>
    </w:pPr>
  </w:style>
  <w:style w:type="paragraph" w:customStyle="1" w:styleId="0Italic">
    <w:name w:val="0_Italic"/>
    <w:basedOn w:val="0Normaal"/>
    <w:uiPriority w:val="8"/>
    <w:semiHidden/>
    <w:rsid w:val="00B32AEA"/>
    <w:pPr>
      <w:framePr w:hSpace="142" w:wrap="around" w:vAnchor="page" w:hAnchor="text" w:y="2779"/>
      <w:suppressOverlap/>
    </w:pPr>
    <w:rPr>
      <w:i/>
    </w:rPr>
  </w:style>
  <w:style w:type="paragraph" w:customStyle="1" w:styleId="0Opsommingletter">
    <w:name w:val="0_Opsomming_letter"/>
    <w:basedOn w:val="0Normaal"/>
    <w:uiPriority w:val="10"/>
    <w:semiHidden/>
    <w:qFormat/>
    <w:rsid w:val="00B32AEA"/>
    <w:pPr>
      <w:numPr>
        <w:numId w:val="4"/>
      </w:numPr>
    </w:pPr>
  </w:style>
  <w:style w:type="numbering" w:customStyle="1" w:styleId="SurfMetLetters">
    <w:name w:val="SurfMetLetters"/>
    <w:uiPriority w:val="99"/>
    <w:rsid w:val="00B32AEA"/>
    <w:pPr>
      <w:numPr>
        <w:numId w:val="4"/>
      </w:numPr>
    </w:pPr>
  </w:style>
  <w:style w:type="paragraph" w:customStyle="1" w:styleId="0Kop2NietInInhoudGeenNummerBovenaan">
    <w:name w:val="0_Kop2_NietInInhoud_GeenNummer_Bovenaan"/>
    <w:basedOn w:val="0Kop2NietInInhoudGeenNummer"/>
    <w:next w:val="0Normaal"/>
    <w:uiPriority w:val="10"/>
    <w:semiHidden/>
    <w:qFormat/>
    <w:rsid w:val="00B32AEA"/>
    <w:pPr>
      <w:framePr w:hSpace="142" w:wrap="around" w:vAnchor="page" w:hAnchor="text" w:y="2779"/>
      <w:spacing w:before="0"/>
      <w:suppressOverlap/>
    </w:pPr>
  </w:style>
  <w:style w:type="table" w:customStyle="1" w:styleId="SNTabel">
    <w:name w:val="SN_Tabel"/>
    <w:basedOn w:val="TableNormal"/>
    <w:uiPriority w:val="99"/>
    <w:qFormat/>
    <w:rsid w:val="00B32AEA"/>
    <w:pPr>
      <w:spacing w:before="60" w:after="140" w:line="260" w:lineRule="atLeast"/>
    </w:pPr>
    <w:rPr>
      <w:rFonts w:ascii="Verdana" w:eastAsia="Times New Roman" w:hAnsi="Verdana" w:cs="Times New Roman"/>
      <w:sz w:val="16"/>
      <w:szCs w:val="20"/>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System" w:hAnsi="System"/>
        <w:b w:val="0"/>
        <w:sz w:val="16"/>
      </w:rPr>
      <w:tblPr/>
      <w:trPr>
        <w:tblHeader/>
      </w:trPr>
      <w:tcPr>
        <w:shd w:val="clear" w:color="auto" w:fill="A6A6A6"/>
      </w:tcPr>
    </w:tblStylePr>
  </w:style>
  <w:style w:type="paragraph" w:styleId="CommentSubject">
    <w:name w:val="annotation subject"/>
    <w:basedOn w:val="CommentText"/>
    <w:next w:val="CommentText"/>
    <w:link w:val="CommentSubjectChar"/>
    <w:uiPriority w:val="19"/>
    <w:semiHidden/>
    <w:unhideWhenUsed/>
    <w:rsid w:val="00B32AEA"/>
    <w:rPr>
      <w:b/>
      <w:bCs/>
    </w:rPr>
  </w:style>
  <w:style w:type="character" w:customStyle="1" w:styleId="CommentSubjectChar">
    <w:name w:val="Comment Subject Char"/>
    <w:basedOn w:val="CommentTextChar"/>
    <w:link w:val="CommentSubject"/>
    <w:uiPriority w:val="19"/>
    <w:semiHidden/>
    <w:rsid w:val="00B32AEA"/>
    <w:rPr>
      <w:rFonts w:ascii="Arial" w:eastAsia="Times New Roman" w:hAnsi="Arial" w:cs="Arial"/>
      <w:b/>
      <w:bCs/>
      <w:kern w:val="16"/>
      <w:sz w:val="20"/>
      <w:szCs w:val="20"/>
    </w:rPr>
  </w:style>
  <w:style w:type="paragraph" w:customStyle="1" w:styleId="Default">
    <w:name w:val="Default"/>
    <w:rsid w:val="00B32AEA"/>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Revision">
    <w:name w:val="Revision"/>
    <w:hidden/>
    <w:uiPriority w:val="99"/>
    <w:semiHidden/>
    <w:rsid w:val="00B32AEA"/>
    <w:pPr>
      <w:spacing w:after="0" w:line="240" w:lineRule="auto"/>
    </w:pPr>
    <w:rPr>
      <w:rFonts w:ascii="Arial" w:eastAsia="Times New Roman" w:hAnsi="Arial" w:cs="Arial"/>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79203">
      <w:bodyDiv w:val="1"/>
      <w:marLeft w:val="0"/>
      <w:marRight w:val="0"/>
      <w:marTop w:val="0"/>
      <w:marBottom w:val="0"/>
      <w:divBdr>
        <w:top w:val="none" w:sz="0" w:space="0" w:color="auto"/>
        <w:left w:val="none" w:sz="0" w:space="0" w:color="auto"/>
        <w:bottom w:val="none" w:sz="0" w:space="0" w:color="auto"/>
        <w:right w:val="none" w:sz="0" w:space="0" w:color="auto"/>
      </w:divBdr>
    </w:div>
    <w:div w:id="342323152">
      <w:bodyDiv w:val="1"/>
      <w:marLeft w:val="0"/>
      <w:marRight w:val="0"/>
      <w:marTop w:val="0"/>
      <w:marBottom w:val="0"/>
      <w:divBdr>
        <w:top w:val="none" w:sz="0" w:space="0" w:color="auto"/>
        <w:left w:val="none" w:sz="0" w:space="0" w:color="auto"/>
        <w:bottom w:val="none" w:sz="0" w:space="0" w:color="auto"/>
        <w:right w:val="none" w:sz="0" w:space="0" w:color="auto"/>
      </w:divBdr>
    </w:div>
    <w:div w:id="485168154">
      <w:bodyDiv w:val="1"/>
      <w:marLeft w:val="0"/>
      <w:marRight w:val="0"/>
      <w:marTop w:val="0"/>
      <w:marBottom w:val="0"/>
      <w:divBdr>
        <w:top w:val="none" w:sz="0" w:space="0" w:color="auto"/>
        <w:left w:val="none" w:sz="0" w:space="0" w:color="auto"/>
        <w:bottom w:val="none" w:sz="0" w:space="0" w:color="auto"/>
        <w:right w:val="none" w:sz="0" w:space="0" w:color="auto"/>
      </w:divBdr>
    </w:div>
    <w:div w:id="514005558">
      <w:bodyDiv w:val="1"/>
      <w:marLeft w:val="0"/>
      <w:marRight w:val="0"/>
      <w:marTop w:val="0"/>
      <w:marBottom w:val="0"/>
      <w:divBdr>
        <w:top w:val="none" w:sz="0" w:space="0" w:color="auto"/>
        <w:left w:val="none" w:sz="0" w:space="0" w:color="auto"/>
        <w:bottom w:val="none" w:sz="0" w:space="0" w:color="auto"/>
        <w:right w:val="none" w:sz="0" w:space="0" w:color="auto"/>
      </w:divBdr>
    </w:div>
    <w:div w:id="636296980">
      <w:bodyDiv w:val="1"/>
      <w:marLeft w:val="0"/>
      <w:marRight w:val="0"/>
      <w:marTop w:val="0"/>
      <w:marBottom w:val="0"/>
      <w:divBdr>
        <w:top w:val="none" w:sz="0" w:space="0" w:color="auto"/>
        <w:left w:val="none" w:sz="0" w:space="0" w:color="auto"/>
        <w:bottom w:val="none" w:sz="0" w:space="0" w:color="auto"/>
        <w:right w:val="none" w:sz="0" w:space="0" w:color="auto"/>
      </w:divBdr>
      <w:divsChild>
        <w:div w:id="1003817444">
          <w:marLeft w:val="0"/>
          <w:marRight w:val="0"/>
          <w:marTop w:val="0"/>
          <w:marBottom w:val="0"/>
          <w:divBdr>
            <w:top w:val="none" w:sz="0" w:space="0" w:color="auto"/>
            <w:left w:val="none" w:sz="0" w:space="0" w:color="auto"/>
            <w:bottom w:val="none" w:sz="0" w:space="0" w:color="auto"/>
            <w:right w:val="none" w:sz="0" w:space="0" w:color="auto"/>
          </w:divBdr>
        </w:div>
        <w:div w:id="115833659">
          <w:marLeft w:val="0"/>
          <w:marRight w:val="0"/>
          <w:marTop w:val="0"/>
          <w:marBottom w:val="0"/>
          <w:divBdr>
            <w:top w:val="none" w:sz="0" w:space="0" w:color="auto"/>
            <w:left w:val="none" w:sz="0" w:space="0" w:color="auto"/>
            <w:bottom w:val="none" w:sz="0" w:space="0" w:color="auto"/>
            <w:right w:val="none" w:sz="0" w:space="0" w:color="auto"/>
          </w:divBdr>
        </w:div>
        <w:div w:id="1134173347">
          <w:marLeft w:val="0"/>
          <w:marRight w:val="0"/>
          <w:marTop w:val="0"/>
          <w:marBottom w:val="0"/>
          <w:divBdr>
            <w:top w:val="none" w:sz="0" w:space="0" w:color="auto"/>
            <w:left w:val="none" w:sz="0" w:space="0" w:color="auto"/>
            <w:bottom w:val="none" w:sz="0" w:space="0" w:color="auto"/>
            <w:right w:val="none" w:sz="0" w:space="0" w:color="auto"/>
          </w:divBdr>
        </w:div>
      </w:divsChild>
    </w:div>
    <w:div w:id="692222024">
      <w:bodyDiv w:val="1"/>
      <w:marLeft w:val="0"/>
      <w:marRight w:val="0"/>
      <w:marTop w:val="0"/>
      <w:marBottom w:val="0"/>
      <w:divBdr>
        <w:top w:val="none" w:sz="0" w:space="0" w:color="auto"/>
        <w:left w:val="none" w:sz="0" w:space="0" w:color="auto"/>
        <w:bottom w:val="none" w:sz="0" w:space="0" w:color="auto"/>
        <w:right w:val="none" w:sz="0" w:space="0" w:color="auto"/>
      </w:divBdr>
    </w:div>
    <w:div w:id="1542397750">
      <w:bodyDiv w:val="1"/>
      <w:marLeft w:val="0"/>
      <w:marRight w:val="0"/>
      <w:marTop w:val="0"/>
      <w:marBottom w:val="0"/>
      <w:divBdr>
        <w:top w:val="none" w:sz="0" w:space="0" w:color="auto"/>
        <w:left w:val="none" w:sz="0" w:space="0" w:color="auto"/>
        <w:bottom w:val="none" w:sz="0" w:space="0" w:color="auto"/>
        <w:right w:val="none" w:sz="0" w:space="0" w:color="auto"/>
      </w:divBdr>
      <w:divsChild>
        <w:div w:id="15155918">
          <w:marLeft w:val="0"/>
          <w:marRight w:val="0"/>
          <w:marTop w:val="0"/>
          <w:marBottom w:val="0"/>
          <w:divBdr>
            <w:top w:val="none" w:sz="0" w:space="0" w:color="auto"/>
            <w:left w:val="none" w:sz="0" w:space="0" w:color="auto"/>
            <w:bottom w:val="none" w:sz="0" w:space="0" w:color="auto"/>
            <w:right w:val="none" w:sz="0" w:space="0" w:color="auto"/>
          </w:divBdr>
        </w:div>
        <w:div w:id="1981492827">
          <w:marLeft w:val="0"/>
          <w:marRight w:val="0"/>
          <w:marTop w:val="0"/>
          <w:marBottom w:val="0"/>
          <w:divBdr>
            <w:top w:val="none" w:sz="0" w:space="0" w:color="auto"/>
            <w:left w:val="none" w:sz="0" w:space="0" w:color="auto"/>
            <w:bottom w:val="none" w:sz="0" w:space="0" w:color="auto"/>
            <w:right w:val="none" w:sz="0" w:space="0" w:color="auto"/>
          </w:divBdr>
        </w:div>
        <w:div w:id="2060782278">
          <w:marLeft w:val="0"/>
          <w:marRight w:val="0"/>
          <w:marTop w:val="0"/>
          <w:marBottom w:val="0"/>
          <w:divBdr>
            <w:top w:val="none" w:sz="0" w:space="0" w:color="auto"/>
            <w:left w:val="none" w:sz="0" w:space="0" w:color="auto"/>
            <w:bottom w:val="none" w:sz="0" w:space="0" w:color="auto"/>
            <w:right w:val="none" w:sz="0" w:space="0" w:color="auto"/>
          </w:divBdr>
        </w:div>
      </w:divsChild>
    </w:div>
    <w:div w:id="1645236714">
      <w:bodyDiv w:val="1"/>
      <w:marLeft w:val="0"/>
      <w:marRight w:val="0"/>
      <w:marTop w:val="0"/>
      <w:marBottom w:val="0"/>
      <w:divBdr>
        <w:top w:val="none" w:sz="0" w:space="0" w:color="auto"/>
        <w:left w:val="none" w:sz="0" w:space="0" w:color="auto"/>
        <w:bottom w:val="none" w:sz="0" w:space="0" w:color="auto"/>
        <w:right w:val="none" w:sz="0" w:space="0" w:color="auto"/>
      </w:divBdr>
    </w:div>
    <w:div w:id="20992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ativecommons.org/licenses/by/3.0/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f.n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info@surf.n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66B5-AAD3-47B9-9C9B-898F426C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6650</Words>
  <Characters>37905</Characters>
  <Application>Microsoft Office Word</Application>
  <DocSecurity>0</DocSecurity>
  <Lines>315</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SURFmarket</Company>
  <LinksUpToDate>false</LinksUpToDate>
  <CharactersWithSpaces>44467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de Graaf</dc:creator>
  <cp:keywords/>
  <dc:description/>
  <cp:lastModifiedBy>surf</cp:lastModifiedBy>
  <cp:revision>2</cp:revision>
  <cp:lastPrinted>2017-10-16T12:54:00Z</cp:lastPrinted>
  <dcterms:created xsi:type="dcterms:W3CDTF">2017-10-31T11:06:00Z</dcterms:created>
  <dcterms:modified xsi:type="dcterms:W3CDTF">2017-10-31T11:06:00Z</dcterms:modified>
</cp:coreProperties>
</file>